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553BF" w14:textId="77777777" w:rsidR="004D5946" w:rsidRPr="004D5946" w:rsidRDefault="004D5946" w:rsidP="004D5946">
      <w:pPr>
        <w:keepNext/>
        <w:spacing w:before="240" w:line="336" w:lineRule="auto"/>
        <w:jc w:val="right"/>
        <w:outlineLvl w:val="2"/>
        <w:rPr>
          <w:bCs/>
          <w:sz w:val="24"/>
          <w:szCs w:val="24"/>
        </w:rPr>
      </w:pPr>
      <w:r w:rsidRPr="004D5946">
        <w:rPr>
          <w:bCs/>
          <w:sz w:val="24"/>
          <w:szCs w:val="24"/>
        </w:rPr>
        <w:t xml:space="preserve">ПРИЛОЖЕНИЕ </w:t>
      </w:r>
    </w:p>
    <w:p w14:paraId="079A9CA2" w14:textId="622426A2" w:rsidR="004D5946" w:rsidRPr="004D5946" w:rsidRDefault="004D5946" w:rsidP="004D5946">
      <w:pPr>
        <w:tabs>
          <w:tab w:val="left" w:pos="5954"/>
        </w:tabs>
        <w:jc w:val="right"/>
        <w:rPr>
          <w:sz w:val="24"/>
          <w:szCs w:val="24"/>
        </w:rPr>
      </w:pPr>
      <w:r w:rsidRPr="004D5946">
        <w:rPr>
          <w:sz w:val="24"/>
          <w:szCs w:val="24"/>
        </w:rPr>
        <w:t xml:space="preserve">                                                                                          </w:t>
      </w:r>
      <w:r w:rsidR="00157F9A" w:rsidRPr="004D5946">
        <w:rPr>
          <w:sz w:val="24"/>
          <w:szCs w:val="24"/>
        </w:rPr>
        <w:t>к п.</w:t>
      </w:r>
      <w:r w:rsidRPr="004D5946">
        <w:rPr>
          <w:sz w:val="24"/>
          <w:szCs w:val="24"/>
        </w:rPr>
        <w:t xml:space="preserve"> </w:t>
      </w:r>
      <w:r w:rsidR="00EC22DA" w:rsidRPr="00EC22DA">
        <w:rPr>
          <w:sz w:val="24"/>
          <w:szCs w:val="24"/>
        </w:rPr>
        <w:t>4</w:t>
      </w:r>
      <w:r w:rsidR="004B1E61">
        <w:rPr>
          <w:sz w:val="24"/>
          <w:szCs w:val="24"/>
        </w:rPr>
        <w:t xml:space="preserve"> </w:t>
      </w:r>
      <w:r w:rsidRPr="004D5946">
        <w:rPr>
          <w:sz w:val="24"/>
          <w:szCs w:val="24"/>
        </w:rPr>
        <w:t>протокола заседания</w:t>
      </w:r>
    </w:p>
    <w:p w14:paraId="5177A8F3" w14:textId="77777777" w:rsidR="004D5946" w:rsidRPr="004D5946" w:rsidRDefault="004D5946" w:rsidP="004D5946">
      <w:pPr>
        <w:tabs>
          <w:tab w:val="left" w:pos="6660"/>
        </w:tabs>
        <w:jc w:val="right"/>
        <w:rPr>
          <w:sz w:val="24"/>
          <w:szCs w:val="24"/>
        </w:rPr>
      </w:pPr>
      <w:r w:rsidRPr="004D5946">
        <w:rPr>
          <w:sz w:val="24"/>
          <w:szCs w:val="24"/>
        </w:rPr>
        <w:t xml:space="preserve">                                                            </w:t>
      </w:r>
      <w:r w:rsidR="00525EB7">
        <w:rPr>
          <w:sz w:val="24"/>
          <w:szCs w:val="24"/>
        </w:rPr>
        <w:t xml:space="preserve">                      правления </w:t>
      </w:r>
      <w:r w:rsidRPr="004D5946">
        <w:rPr>
          <w:sz w:val="24"/>
          <w:szCs w:val="24"/>
        </w:rPr>
        <w:t>региональной службы</w:t>
      </w:r>
    </w:p>
    <w:p w14:paraId="769951A8" w14:textId="2BFAD2C1" w:rsidR="0080411D" w:rsidRDefault="004D5946" w:rsidP="0080411D">
      <w:pPr>
        <w:jc w:val="right"/>
        <w:rPr>
          <w:color w:val="FF0000"/>
          <w:sz w:val="24"/>
          <w:szCs w:val="24"/>
        </w:rPr>
      </w:pPr>
      <w:r w:rsidRPr="004D5946">
        <w:rPr>
          <w:sz w:val="24"/>
          <w:szCs w:val="24"/>
        </w:rPr>
        <w:t xml:space="preserve">                                                                              по тарифам Нижегородской области                                                                  </w:t>
      </w:r>
      <w:r w:rsidR="004B1E61" w:rsidRPr="004B1E61">
        <w:rPr>
          <w:sz w:val="24"/>
          <w:szCs w:val="24"/>
        </w:rPr>
        <w:t xml:space="preserve">№ </w:t>
      </w:r>
      <w:r w:rsidR="00EC22DA" w:rsidRPr="00EC22DA">
        <w:rPr>
          <w:sz w:val="24"/>
          <w:szCs w:val="24"/>
        </w:rPr>
        <w:t xml:space="preserve">16 </w:t>
      </w:r>
      <w:r w:rsidR="004B1E61" w:rsidRPr="004B1E61">
        <w:rPr>
          <w:sz w:val="24"/>
          <w:szCs w:val="24"/>
        </w:rPr>
        <w:t xml:space="preserve">от </w:t>
      </w:r>
      <w:r w:rsidR="00EC22DA">
        <w:rPr>
          <w:sz w:val="24"/>
          <w:szCs w:val="24"/>
        </w:rPr>
        <w:t>23.04.20</w:t>
      </w:r>
      <w:r w:rsidR="00EC22DA" w:rsidRPr="00EC22DA">
        <w:rPr>
          <w:sz w:val="24"/>
          <w:szCs w:val="24"/>
        </w:rPr>
        <w:t>26</w:t>
      </w:r>
      <w:r w:rsidR="00EC22DA">
        <w:rPr>
          <w:sz w:val="24"/>
          <w:szCs w:val="24"/>
        </w:rPr>
        <w:t xml:space="preserve"> </w:t>
      </w:r>
      <w:bookmarkStart w:id="0" w:name="_GoBack"/>
      <w:bookmarkEnd w:id="0"/>
      <w:r w:rsidR="004B1E61" w:rsidRPr="004B1E61">
        <w:rPr>
          <w:sz w:val="24"/>
          <w:szCs w:val="24"/>
        </w:rPr>
        <w:t>г.</w:t>
      </w:r>
    </w:p>
    <w:p w14:paraId="62201256" w14:textId="77777777" w:rsidR="00A20068" w:rsidRDefault="00A20068" w:rsidP="00F25FDD">
      <w:pPr>
        <w:rPr>
          <w:color w:val="FF0000"/>
          <w:sz w:val="24"/>
          <w:szCs w:val="24"/>
        </w:rPr>
      </w:pPr>
    </w:p>
    <w:p w14:paraId="750F7723" w14:textId="24281536" w:rsidR="00536023" w:rsidRPr="00536023" w:rsidRDefault="00536023" w:rsidP="00536023">
      <w:pPr>
        <w:tabs>
          <w:tab w:val="left" w:pos="0"/>
        </w:tabs>
        <w:ind w:right="-39"/>
        <w:jc w:val="center"/>
        <w:rPr>
          <w:b/>
          <w:sz w:val="24"/>
          <w:szCs w:val="24"/>
        </w:rPr>
      </w:pPr>
      <w:r w:rsidRPr="00536023">
        <w:rPr>
          <w:b/>
          <w:sz w:val="24"/>
          <w:szCs w:val="24"/>
        </w:rPr>
        <w:t>Основные показатели пересмотра необходимой валовой выручки регулируемой организации и тарифов в сфере холодного водоснабжения и водоотведения на период с 01.0</w:t>
      </w:r>
      <w:r>
        <w:rPr>
          <w:b/>
          <w:sz w:val="24"/>
          <w:szCs w:val="24"/>
        </w:rPr>
        <w:t>5</w:t>
      </w:r>
      <w:r w:rsidRPr="00536023">
        <w:rPr>
          <w:b/>
          <w:sz w:val="24"/>
          <w:szCs w:val="24"/>
        </w:rPr>
        <w:t>.2026 по 31.12.2026, установленных МУНИЦИПАЛЬНОМУ ПРЕДПРИЯТИЮ «ВОДОКАНАЛ</w:t>
      </w:r>
      <w:r>
        <w:rPr>
          <w:b/>
          <w:sz w:val="24"/>
          <w:szCs w:val="24"/>
        </w:rPr>
        <w:t>»</w:t>
      </w:r>
      <w:r w:rsidRPr="00536023">
        <w:rPr>
          <w:b/>
          <w:sz w:val="24"/>
          <w:szCs w:val="24"/>
        </w:rPr>
        <w:t xml:space="preserve">, р.п. Сокольское Нижегородской области, для потребителей муниципального округа Сокольский Нижегородской области, в рамках третьего долгосрочного периода регулирования </w:t>
      </w:r>
    </w:p>
    <w:p w14:paraId="6D5A7F89" w14:textId="77777777" w:rsidR="00536023" w:rsidRPr="00536023" w:rsidRDefault="00536023" w:rsidP="00536023">
      <w:pPr>
        <w:tabs>
          <w:tab w:val="left" w:pos="0"/>
        </w:tabs>
        <w:ind w:right="-39"/>
        <w:jc w:val="center"/>
        <w:rPr>
          <w:b/>
          <w:sz w:val="24"/>
          <w:szCs w:val="24"/>
        </w:rPr>
      </w:pPr>
      <w:r w:rsidRPr="00536023">
        <w:rPr>
          <w:b/>
          <w:sz w:val="24"/>
          <w:szCs w:val="24"/>
        </w:rPr>
        <w:t>с 01.01.2024 по 31.12.2028 гг.</w:t>
      </w:r>
    </w:p>
    <w:p w14:paraId="43DB947E" w14:textId="77777777" w:rsidR="00536023" w:rsidRPr="00536023" w:rsidRDefault="00536023" w:rsidP="00536023">
      <w:pPr>
        <w:tabs>
          <w:tab w:val="left" w:pos="0"/>
        </w:tabs>
        <w:ind w:right="-39"/>
        <w:jc w:val="center"/>
        <w:rPr>
          <w:b/>
          <w:sz w:val="24"/>
          <w:szCs w:val="24"/>
        </w:rPr>
      </w:pPr>
    </w:p>
    <w:p w14:paraId="7CCD680C" w14:textId="231A1B50" w:rsidR="00536023" w:rsidRPr="00536023" w:rsidRDefault="00536023" w:rsidP="00536023">
      <w:pPr>
        <w:tabs>
          <w:tab w:val="left" w:pos="0"/>
        </w:tabs>
        <w:ind w:right="-3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36023">
        <w:rPr>
          <w:sz w:val="24"/>
          <w:szCs w:val="24"/>
        </w:rPr>
        <w:t>В соответствии с абзацем 7 п. 33 Основ ценообразования пересмотр тарифов и (или) долгосрочных параметров осуществляется органом регулирования тарифов по заявлению регулируемой организации в связи с освобождением регулируемой организации от уплаты налога на добавленную стоимость или возложением на нее обязанности по уплате налога на добавленную стоимость, а также в связи с изменением ставки налога на добавленную стоимость, произведен пересмотр долгосрочных тарифов в сфере водоснабжения и водоотведения на период с 01.0</w:t>
      </w:r>
      <w:r>
        <w:rPr>
          <w:sz w:val="24"/>
          <w:szCs w:val="24"/>
        </w:rPr>
        <w:t>5</w:t>
      </w:r>
      <w:r w:rsidRPr="00536023">
        <w:rPr>
          <w:sz w:val="24"/>
          <w:szCs w:val="24"/>
        </w:rPr>
        <w:t>.2026 по 31.12.2026, установленных в рамках долгосрочного периода регулирования 2024-2028 гг. решением РСТ Нижегородской области от 23.11.2</w:t>
      </w:r>
      <w:r>
        <w:rPr>
          <w:sz w:val="24"/>
          <w:szCs w:val="24"/>
        </w:rPr>
        <w:t>023 № 49/60 (в ред. решения от 19</w:t>
      </w:r>
      <w:r w:rsidRPr="00536023">
        <w:rPr>
          <w:sz w:val="24"/>
          <w:szCs w:val="24"/>
        </w:rPr>
        <w:t xml:space="preserve">.12.2025 № </w:t>
      </w:r>
      <w:r>
        <w:rPr>
          <w:sz w:val="24"/>
          <w:szCs w:val="24"/>
        </w:rPr>
        <w:t>60/112</w:t>
      </w:r>
      <w:r w:rsidRPr="00536023">
        <w:rPr>
          <w:sz w:val="24"/>
          <w:szCs w:val="24"/>
        </w:rPr>
        <w:t>)   для  МУНИЦИПАЛЬНОГО ПРЕДПРИЯТИЯ «ВОДОКАНАЛ», р.п. Сокольское Нижегородской о</w:t>
      </w:r>
      <w:r>
        <w:rPr>
          <w:sz w:val="24"/>
          <w:szCs w:val="24"/>
        </w:rPr>
        <w:t>бласти</w:t>
      </w:r>
      <w:r w:rsidRPr="00536023">
        <w:rPr>
          <w:sz w:val="24"/>
          <w:szCs w:val="24"/>
        </w:rPr>
        <w:t xml:space="preserve">.    </w:t>
      </w:r>
    </w:p>
    <w:p w14:paraId="093395BB" w14:textId="3148DD65" w:rsidR="00A56313" w:rsidRDefault="00536023" w:rsidP="00536023">
      <w:pPr>
        <w:tabs>
          <w:tab w:val="left" w:pos="0"/>
        </w:tabs>
        <w:ind w:right="-3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36023">
        <w:rPr>
          <w:sz w:val="24"/>
          <w:szCs w:val="24"/>
        </w:rPr>
        <w:t>В соответствии с изменениями внесенными Федеральным Законом № 425-ФЗ от 28.11.2025 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если в течение налогового периода по налогу, уплачиваемому в связи с применением упрощенной системы налогообложения, у организации или индивидуального предпринимателя, сумма доходов, определяемых в соответствии со статьей 346.15 и подпунктами 1 и 3 пункта 1 статьи 346.25 настоящего Кодекса, превысила в совокупности 20 миллионов рублей, такие организация или индивидуальный предприниматель начиная с 1-го числа месяца, следующего за месяцем, в котором имело место такое превышение, начинает исполнять обязанности налогоплательщика.</w:t>
      </w:r>
    </w:p>
    <w:p w14:paraId="5AE50090" w14:textId="77777777" w:rsidR="00536023" w:rsidRPr="00536023" w:rsidRDefault="00536023" w:rsidP="00536023">
      <w:pPr>
        <w:tabs>
          <w:tab w:val="left" w:pos="0"/>
        </w:tabs>
        <w:ind w:right="-39"/>
        <w:jc w:val="center"/>
        <w:rPr>
          <w:sz w:val="24"/>
          <w:szCs w:val="24"/>
        </w:rPr>
      </w:pPr>
    </w:p>
    <w:p w14:paraId="792C617D" w14:textId="77777777" w:rsidR="00380EC6" w:rsidRPr="004021C6" w:rsidRDefault="00380EC6" w:rsidP="003914C3">
      <w:pPr>
        <w:pStyle w:val="a3"/>
        <w:ind w:firstLine="709"/>
        <w:jc w:val="center"/>
        <w:rPr>
          <w:b/>
          <w:sz w:val="24"/>
          <w:szCs w:val="24"/>
        </w:rPr>
      </w:pPr>
      <w:r w:rsidRPr="004021C6">
        <w:rPr>
          <w:b/>
          <w:sz w:val="24"/>
          <w:szCs w:val="24"/>
        </w:rPr>
        <w:t>Величина необходимой валовой выручки, принятая при расчете установленных тарифов, и основные статьи (группы) расходов</w:t>
      </w:r>
      <w:r w:rsidR="001500C4" w:rsidRPr="004021C6">
        <w:rPr>
          <w:b/>
          <w:sz w:val="24"/>
          <w:szCs w:val="24"/>
        </w:rPr>
        <w:t xml:space="preserve"> по регулируемым видам деятельности</w:t>
      </w:r>
    </w:p>
    <w:p w14:paraId="592E271A" w14:textId="77777777" w:rsidR="00694D43" w:rsidRDefault="00694D43" w:rsidP="00A56313">
      <w:pPr>
        <w:spacing w:after="120"/>
        <w:ind w:firstLine="709"/>
        <w:jc w:val="both"/>
        <w:rPr>
          <w:sz w:val="24"/>
          <w:szCs w:val="24"/>
        </w:rPr>
      </w:pPr>
    </w:p>
    <w:p w14:paraId="36A4ED00" w14:textId="5A99835F" w:rsidR="006F5955" w:rsidRDefault="00380EC6" w:rsidP="00A04C40">
      <w:pPr>
        <w:spacing w:after="120"/>
        <w:ind w:firstLine="709"/>
        <w:jc w:val="both"/>
        <w:rPr>
          <w:sz w:val="24"/>
          <w:szCs w:val="24"/>
        </w:rPr>
      </w:pPr>
      <w:r w:rsidRPr="004021C6">
        <w:rPr>
          <w:sz w:val="24"/>
          <w:szCs w:val="24"/>
        </w:rPr>
        <w:t>Величина необходимой валовой выручки</w:t>
      </w:r>
      <w:r w:rsidR="00A56313">
        <w:rPr>
          <w:sz w:val="24"/>
          <w:szCs w:val="24"/>
        </w:rPr>
        <w:t xml:space="preserve"> для </w:t>
      </w:r>
      <w:r w:rsidR="00A04C40" w:rsidRPr="00A04C40">
        <w:rPr>
          <w:sz w:val="24"/>
          <w:szCs w:val="24"/>
        </w:rPr>
        <w:t>МУНИЦИПАЛЬНОГО ПРЕДПРИЯТИЯ «</w:t>
      </w:r>
      <w:r w:rsidR="00F837B1">
        <w:rPr>
          <w:sz w:val="24"/>
          <w:szCs w:val="24"/>
        </w:rPr>
        <w:t>ВОДОКАНАЛ</w:t>
      </w:r>
      <w:r w:rsidR="00A04C40" w:rsidRPr="00A04C40">
        <w:rPr>
          <w:sz w:val="24"/>
          <w:szCs w:val="24"/>
        </w:rPr>
        <w:t xml:space="preserve">», </w:t>
      </w:r>
      <w:r w:rsidR="00F837B1">
        <w:rPr>
          <w:sz w:val="24"/>
          <w:szCs w:val="24"/>
        </w:rPr>
        <w:t xml:space="preserve">р.п. </w:t>
      </w:r>
      <w:r w:rsidR="00FE421E">
        <w:rPr>
          <w:sz w:val="24"/>
          <w:szCs w:val="24"/>
        </w:rPr>
        <w:t>Сокольское</w:t>
      </w:r>
      <w:r w:rsidR="00F837B1">
        <w:rPr>
          <w:sz w:val="24"/>
          <w:szCs w:val="24"/>
        </w:rPr>
        <w:t xml:space="preserve"> </w:t>
      </w:r>
      <w:r w:rsidR="00A04C40" w:rsidRPr="00A04C40">
        <w:rPr>
          <w:sz w:val="24"/>
          <w:szCs w:val="24"/>
        </w:rPr>
        <w:t>Нижегородской области</w:t>
      </w:r>
      <w:r w:rsidR="00A56313">
        <w:rPr>
          <w:sz w:val="24"/>
          <w:szCs w:val="24"/>
        </w:rPr>
        <w:t xml:space="preserve">, </w:t>
      </w:r>
      <w:r w:rsidR="001500C4" w:rsidRPr="004021C6">
        <w:rPr>
          <w:sz w:val="24"/>
          <w:szCs w:val="24"/>
        </w:rPr>
        <w:t>принята</w:t>
      </w:r>
      <w:r w:rsidRPr="004021C6">
        <w:rPr>
          <w:sz w:val="24"/>
          <w:szCs w:val="24"/>
        </w:rPr>
        <w:t xml:space="preserve"> </w:t>
      </w:r>
      <w:r w:rsidR="001500C4" w:rsidRPr="004021C6">
        <w:rPr>
          <w:sz w:val="24"/>
          <w:szCs w:val="24"/>
        </w:rPr>
        <w:t>при расчете тарифов в сфере холодного водоснабжения</w:t>
      </w:r>
      <w:r w:rsidR="00A04C40">
        <w:rPr>
          <w:sz w:val="24"/>
          <w:szCs w:val="24"/>
        </w:rPr>
        <w:t xml:space="preserve"> и водоотведения</w:t>
      </w:r>
      <w:r w:rsidR="001500C4" w:rsidRPr="004021C6">
        <w:rPr>
          <w:sz w:val="24"/>
          <w:szCs w:val="24"/>
        </w:rPr>
        <w:t xml:space="preserve"> </w:t>
      </w:r>
      <w:r w:rsidR="004021C6" w:rsidRPr="004021C6">
        <w:rPr>
          <w:sz w:val="24"/>
          <w:szCs w:val="24"/>
        </w:rPr>
        <w:t xml:space="preserve">на </w:t>
      </w:r>
      <w:r w:rsidR="00A56313">
        <w:rPr>
          <w:sz w:val="24"/>
          <w:szCs w:val="24"/>
        </w:rPr>
        <w:t>третий</w:t>
      </w:r>
      <w:r w:rsidR="001500C4" w:rsidRPr="004021C6">
        <w:rPr>
          <w:sz w:val="24"/>
          <w:szCs w:val="24"/>
        </w:rPr>
        <w:t xml:space="preserve"> долгосрочн</w:t>
      </w:r>
      <w:r w:rsidR="004021C6" w:rsidRPr="004021C6">
        <w:rPr>
          <w:sz w:val="24"/>
          <w:szCs w:val="24"/>
        </w:rPr>
        <w:t>ый период</w:t>
      </w:r>
      <w:r w:rsidR="001500C4" w:rsidRPr="004021C6">
        <w:rPr>
          <w:sz w:val="24"/>
          <w:szCs w:val="24"/>
        </w:rPr>
        <w:t xml:space="preserve"> регулирования </w:t>
      </w:r>
      <w:r w:rsidR="003D5D82">
        <w:rPr>
          <w:sz w:val="24"/>
          <w:szCs w:val="24"/>
        </w:rPr>
        <w:t>с 01.0</w:t>
      </w:r>
      <w:r w:rsidR="00FE421E">
        <w:rPr>
          <w:sz w:val="24"/>
          <w:szCs w:val="24"/>
        </w:rPr>
        <w:t>5</w:t>
      </w:r>
      <w:r w:rsidR="003D5D82">
        <w:rPr>
          <w:sz w:val="24"/>
          <w:szCs w:val="24"/>
        </w:rPr>
        <w:t>.20</w:t>
      </w:r>
      <w:r w:rsidR="0015579F">
        <w:rPr>
          <w:sz w:val="24"/>
          <w:szCs w:val="24"/>
        </w:rPr>
        <w:t>2</w:t>
      </w:r>
      <w:r w:rsidR="00FE421E">
        <w:rPr>
          <w:sz w:val="24"/>
          <w:szCs w:val="24"/>
        </w:rPr>
        <w:t>6</w:t>
      </w:r>
      <w:r w:rsidR="003D5D82">
        <w:rPr>
          <w:sz w:val="24"/>
          <w:szCs w:val="24"/>
        </w:rPr>
        <w:t xml:space="preserve"> по 31.12.202</w:t>
      </w:r>
      <w:r w:rsidR="00A56313">
        <w:rPr>
          <w:sz w:val="24"/>
          <w:szCs w:val="24"/>
        </w:rPr>
        <w:t>8</w:t>
      </w:r>
      <w:r w:rsidR="001500C4" w:rsidRPr="004021C6">
        <w:rPr>
          <w:sz w:val="24"/>
          <w:szCs w:val="24"/>
        </w:rPr>
        <w:t xml:space="preserve"> </w:t>
      </w:r>
      <w:r w:rsidR="006F5955" w:rsidRPr="004021C6">
        <w:rPr>
          <w:sz w:val="24"/>
          <w:szCs w:val="24"/>
        </w:rPr>
        <w:t>в следующих размерах</w:t>
      </w:r>
      <w:r w:rsidR="0032568C" w:rsidRPr="004021C6">
        <w:rPr>
          <w:sz w:val="24"/>
          <w:szCs w:val="24"/>
        </w:rPr>
        <w:t xml:space="preserve"> (тыс. руб.)</w:t>
      </w:r>
      <w:r w:rsidR="006F5955" w:rsidRPr="004021C6">
        <w:rPr>
          <w:sz w:val="24"/>
          <w:szCs w:val="24"/>
        </w:rPr>
        <w:t>:</w:t>
      </w:r>
    </w:p>
    <w:p w14:paraId="51F539B9" w14:textId="11B1B8BA" w:rsidR="00A04C40" w:rsidRDefault="00A04C40" w:rsidP="00A04C40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сфере водоснабжения: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418"/>
        <w:gridCol w:w="1417"/>
        <w:gridCol w:w="1276"/>
      </w:tblGrid>
      <w:tr w:rsidR="00FE421E" w:rsidRPr="006A08C7" w14:paraId="4C7500F1" w14:textId="77777777" w:rsidTr="00FE421E">
        <w:trPr>
          <w:trHeight w:val="284"/>
        </w:trPr>
        <w:tc>
          <w:tcPr>
            <w:tcW w:w="6096" w:type="dxa"/>
            <w:shd w:val="clear" w:color="auto" w:fill="auto"/>
          </w:tcPr>
          <w:p w14:paraId="0FD32F64" w14:textId="6FFB3E5B" w:rsidR="00FE421E" w:rsidRPr="006A08C7" w:rsidRDefault="00FE421E" w:rsidP="008965AA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Вид тарифа</w:t>
            </w:r>
          </w:p>
        </w:tc>
        <w:tc>
          <w:tcPr>
            <w:tcW w:w="1418" w:type="dxa"/>
            <w:shd w:val="clear" w:color="auto" w:fill="auto"/>
          </w:tcPr>
          <w:p w14:paraId="0F9B0BBB" w14:textId="77777777" w:rsidR="00077159" w:rsidRDefault="00077159" w:rsidP="00077159">
            <w:pPr>
              <w:pStyle w:val="a3"/>
              <w:jc w:val="center"/>
              <w:rPr>
                <w:sz w:val="20"/>
              </w:rPr>
            </w:pPr>
          </w:p>
          <w:p w14:paraId="3C9792F0" w14:textId="77777777" w:rsidR="00FE421E" w:rsidRDefault="00077159" w:rsidP="0007715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с 01.05.</w:t>
            </w:r>
            <w:r w:rsidR="00FE421E" w:rsidRPr="006A08C7">
              <w:rPr>
                <w:sz w:val="20"/>
              </w:rPr>
              <w:t xml:space="preserve">2026 </w:t>
            </w:r>
            <w:r>
              <w:rPr>
                <w:sz w:val="20"/>
              </w:rPr>
              <w:t>по 31.12.2026</w:t>
            </w:r>
          </w:p>
          <w:p w14:paraId="33CDCB6C" w14:textId="238A66EB" w:rsidR="00077159" w:rsidRPr="006A08C7" w:rsidRDefault="00077159" w:rsidP="00077159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4A1DCDEA" w14:textId="77777777" w:rsidR="00077159" w:rsidRDefault="00077159" w:rsidP="008965AA">
            <w:pPr>
              <w:pStyle w:val="a3"/>
              <w:jc w:val="center"/>
              <w:rPr>
                <w:sz w:val="20"/>
              </w:rPr>
            </w:pPr>
          </w:p>
          <w:p w14:paraId="7901BBA2" w14:textId="2CCE4107" w:rsidR="00FE421E" w:rsidRPr="006A08C7" w:rsidRDefault="00FE421E" w:rsidP="008965AA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2027 год</w:t>
            </w:r>
          </w:p>
        </w:tc>
        <w:tc>
          <w:tcPr>
            <w:tcW w:w="1276" w:type="dxa"/>
          </w:tcPr>
          <w:p w14:paraId="747160B2" w14:textId="77777777" w:rsidR="00077159" w:rsidRDefault="00077159" w:rsidP="008965AA">
            <w:pPr>
              <w:pStyle w:val="a3"/>
              <w:jc w:val="center"/>
              <w:rPr>
                <w:sz w:val="20"/>
              </w:rPr>
            </w:pPr>
          </w:p>
          <w:p w14:paraId="5288280B" w14:textId="6F20BBF7" w:rsidR="00FE421E" w:rsidRPr="006A08C7" w:rsidRDefault="00FE421E" w:rsidP="008965AA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2028 год</w:t>
            </w:r>
          </w:p>
        </w:tc>
      </w:tr>
      <w:tr w:rsidR="00FE421E" w:rsidRPr="006A08C7" w14:paraId="3FE49214" w14:textId="77777777" w:rsidTr="00FE421E">
        <w:trPr>
          <w:trHeight w:val="284"/>
        </w:trPr>
        <w:tc>
          <w:tcPr>
            <w:tcW w:w="6096" w:type="dxa"/>
            <w:shd w:val="clear" w:color="auto" w:fill="auto"/>
          </w:tcPr>
          <w:p w14:paraId="155C8C0A" w14:textId="083C22B4" w:rsidR="00FE421E" w:rsidRPr="00AA255D" w:rsidRDefault="00FE421E" w:rsidP="008965AA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Тариф на питьевую воду</w:t>
            </w:r>
          </w:p>
        </w:tc>
        <w:tc>
          <w:tcPr>
            <w:tcW w:w="1418" w:type="dxa"/>
            <w:shd w:val="clear" w:color="auto" w:fill="auto"/>
          </w:tcPr>
          <w:p w14:paraId="1A750D3D" w14:textId="2C0D7014" w:rsidR="00FE421E" w:rsidRPr="00AA255D" w:rsidRDefault="00FE421E" w:rsidP="008965AA">
            <w:pPr>
              <w:pStyle w:val="a3"/>
              <w:jc w:val="center"/>
              <w:rPr>
                <w:sz w:val="20"/>
              </w:rPr>
            </w:pPr>
            <w:r w:rsidRPr="00FE421E">
              <w:rPr>
                <w:sz w:val="20"/>
              </w:rPr>
              <w:t>7 755,67</w:t>
            </w:r>
          </w:p>
        </w:tc>
        <w:tc>
          <w:tcPr>
            <w:tcW w:w="1417" w:type="dxa"/>
          </w:tcPr>
          <w:p w14:paraId="17899A14" w14:textId="02362F88" w:rsidR="00FE421E" w:rsidRPr="00AA255D" w:rsidRDefault="00FE421E" w:rsidP="008965AA">
            <w:pPr>
              <w:pStyle w:val="a3"/>
              <w:jc w:val="center"/>
              <w:rPr>
                <w:sz w:val="20"/>
              </w:rPr>
            </w:pPr>
            <w:r w:rsidRPr="00FE421E">
              <w:rPr>
                <w:sz w:val="20"/>
              </w:rPr>
              <w:t>12 560,50</w:t>
            </w:r>
          </w:p>
        </w:tc>
        <w:tc>
          <w:tcPr>
            <w:tcW w:w="1276" w:type="dxa"/>
          </w:tcPr>
          <w:p w14:paraId="14E8BE98" w14:textId="080C4298" w:rsidR="00FE421E" w:rsidRPr="00AA255D" w:rsidRDefault="00FE421E" w:rsidP="008965AA">
            <w:pPr>
              <w:pStyle w:val="a3"/>
              <w:jc w:val="center"/>
              <w:rPr>
                <w:sz w:val="20"/>
              </w:rPr>
            </w:pPr>
            <w:r w:rsidRPr="00FE421E">
              <w:rPr>
                <w:sz w:val="20"/>
              </w:rPr>
              <w:t>13 099,27</w:t>
            </w:r>
          </w:p>
        </w:tc>
      </w:tr>
    </w:tbl>
    <w:p w14:paraId="4EAAE9BF" w14:textId="77777777" w:rsidR="00A04C40" w:rsidRDefault="00A04C40" w:rsidP="00A04C40">
      <w:pPr>
        <w:spacing w:after="120"/>
        <w:jc w:val="both"/>
        <w:rPr>
          <w:sz w:val="24"/>
          <w:szCs w:val="24"/>
        </w:rPr>
      </w:pPr>
    </w:p>
    <w:p w14:paraId="35C58CA1" w14:textId="009E6F5F" w:rsidR="00A04C40" w:rsidRDefault="00A04C40" w:rsidP="00A04C40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сфере водоотведения: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418"/>
        <w:gridCol w:w="1417"/>
        <w:gridCol w:w="1276"/>
      </w:tblGrid>
      <w:tr w:rsidR="00FE421E" w:rsidRPr="006A08C7" w14:paraId="49ECFD3E" w14:textId="77777777" w:rsidTr="00FE421E">
        <w:trPr>
          <w:trHeight w:val="284"/>
        </w:trPr>
        <w:tc>
          <w:tcPr>
            <w:tcW w:w="6096" w:type="dxa"/>
            <w:shd w:val="clear" w:color="auto" w:fill="auto"/>
          </w:tcPr>
          <w:p w14:paraId="557648C6" w14:textId="1307B74A" w:rsidR="00FE421E" w:rsidRPr="006A08C7" w:rsidRDefault="00FE421E" w:rsidP="00A86CAB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Вид тарифа</w:t>
            </w:r>
          </w:p>
        </w:tc>
        <w:tc>
          <w:tcPr>
            <w:tcW w:w="1418" w:type="dxa"/>
            <w:shd w:val="clear" w:color="auto" w:fill="auto"/>
          </w:tcPr>
          <w:p w14:paraId="3EDAA908" w14:textId="77777777" w:rsidR="00077159" w:rsidRDefault="00077159" w:rsidP="00A86CAB">
            <w:pPr>
              <w:pStyle w:val="a3"/>
              <w:jc w:val="center"/>
              <w:rPr>
                <w:sz w:val="20"/>
              </w:rPr>
            </w:pPr>
          </w:p>
          <w:p w14:paraId="65937C9C" w14:textId="77777777" w:rsidR="00FE421E" w:rsidRDefault="00077159" w:rsidP="00A86CAB">
            <w:pPr>
              <w:pStyle w:val="a3"/>
              <w:jc w:val="center"/>
              <w:rPr>
                <w:sz w:val="20"/>
              </w:rPr>
            </w:pPr>
            <w:r w:rsidRPr="00077159">
              <w:rPr>
                <w:sz w:val="20"/>
              </w:rPr>
              <w:t xml:space="preserve">с 01.05.2026 </w:t>
            </w:r>
            <w:r w:rsidRPr="00077159">
              <w:rPr>
                <w:sz w:val="20"/>
              </w:rPr>
              <w:lastRenderedPageBreak/>
              <w:t>по 31.12.2026</w:t>
            </w:r>
          </w:p>
          <w:p w14:paraId="35D2C140" w14:textId="5082A401" w:rsidR="00077159" w:rsidRPr="006A08C7" w:rsidRDefault="00077159" w:rsidP="00A86CAB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66204B4E" w14:textId="77777777" w:rsidR="00077159" w:rsidRDefault="00077159" w:rsidP="00A86CAB">
            <w:pPr>
              <w:pStyle w:val="a3"/>
              <w:jc w:val="center"/>
              <w:rPr>
                <w:sz w:val="20"/>
              </w:rPr>
            </w:pPr>
          </w:p>
          <w:p w14:paraId="714C8E9C" w14:textId="77777777" w:rsidR="00FE421E" w:rsidRPr="006A08C7" w:rsidRDefault="00FE421E" w:rsidP="00A86CAB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2027 год</w:t>
            </w:r>
          </w:p>
        </w:tc>
        <w:tc>
          <w:tcPr>
            <w:tcW w:w="1276" w:type="dxa"/>
          </w:tcPr>
          <w:p w14:paraId="7FF5D8FB" w14:textId="77777777" w:rsidR="00077159" w:rsidRDefault="00077159" w:rsidP="00A86CAB">
            <w:pPr>
              <w:pStyle w:val="a3"/>
              <w:jc w:val="center"/>
              <w:rPr>
                <w:sz w:val="20"/>
              </w:rPr>
            </w:pPr>
          </w:p>
          <w:p w14:paraId="2107F920" w14:textId="77777777" w:rsidR="00FE421E" w:rsidRPr="006A08C7" w:rsidRDefault="00FE421E" w:rsidP="00A86CAB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2028 год</w:t>
            </w:r>
          </w:p>
        </w:tc>
      </w:tr>
      <w:tr w:rsidR="00FE421E" w:rsidRPr="006A08C7" w14:paraId="6C41A9FF" w14:textId="77777777" w:rsidTr="00FE421E">
        <w:trPr>
          <w:trHeight w:val="284"/>
        </w:trPr>
        <w:tc>
          <w:tcPr>
            <w:tcW w:w="6096" w:type="dxa"/>
            <w:shd w:val="clear" w:color="auto" w:fill="auto"/>
          </w:tcPr>
          <w:p w14:paraId="624E88D8" w14:textId="0F74B23F" w:rsidR="00FE421E" w:rsidRPr="00AA255D" w:rsidRDefault="00FE421E" w:rsidP="00A86CAB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lastRenderedPageBreak/>
              <w:t xml:space="preserve">Тариф на </w:t>
            </w:r>
            <w:r>
              <w:rPr>
                <w:sz w:val="20"/>
              </w:rPr>
              <w:t>водоотведение</w:t>
            </w:r>
          </w:p>
        </w:tc>
        <w:tc>
          <w:tcPr>
            <w:tcW w:w="1418" w:type="dxa"/>
            <w:shd w:val="clear" w:color="auto" w:fill="auto"/>
          </w:tcPr>
          <w:p w14:paraId="79E4B0F1" w14:textId="5510E8D4" w:rsidR="00FE421E" w:rsidRPr="00AA255D" w:rsidRDefault="00FE421E" w:rsidP="00A86CAB">
            <w:pPr>
              <w:pStyle w:val="a3"/>
              <w:jc w:val="center"/>
              <w:rPr>
                <w:sz w:val="20"/>
              </w:rPr>
            </w:pPr>
            <w:r w:rsidRPr="00FE421E">
              <w:rPr>
                <w:sz w:val="20"/>
              </w:rPr>
              <w:t>6 936,45</w:t>
            </w:r>
          </w:p>
        </w:tc>
        <w:tc>
          <w:tcPr>
            <w:tcW w:w="1417" w:type="dxa"/>
          </w:tcPr>
          <w:p w14:paraId="5564F94C" w14:textId="18741E8A" w:rsidR="00FE421E" w:rsidRPr="00AA255D" w:rsidRDefault="00FE421E" w:rsidP="00A86CAB">
            <w:pPr>
              <w:pStyle w:val="a3"/>
              <w:jc w:val="center"/>
              <w:rPr>
                <w:sz w:val="20"/>
              </w:rPr>
            </w:pPr>
            <w:r w:rsidRPr="00FE421E">
              <w:rPr>
                <w:sz w:val="20"/>
              </w:rPr>
              <w:t>11 504,01</w:t>
            </w:r>
          </w:p>
        </w:tc>
        <w:tc>
          <w:tcPr>
            <w:tcW w:w="1276" w:type="dxa"/>
          </w:tcPr>
          <w:p w14:paraId="1DBCBA3E" w14:textId="51A24B54" w:rsidR="00FE421E" w:rsidRPr="00AA255D" w:rsidRDefault="00FE421E" w:rsidP="00A86CAB">
            <w:pPr>
              <w:pStyle w:val="a3"/>
              <w:jc w:val="center"/>
              <w:rPr>
                <w:sz w:val="20"/>
              </w:rPr>
            </w:pPr>
            <w:r w:rsidRPr="00FE421E">
              <w:rPr>
                <w:sz w:val="20"/>
              </w:rPr>
              <w:t>12 408,84</w:t>
            </w:r>
          </w:p>
        </w:tc>
      </w:tr>
    </w:tbl>
    <w:p w14:paraId="60DF1A33" w14:textId="747A21E5" w:rsidR="00A04C40" w:rsidRDefault="00A04C40" w:rsidP="00A04C40">
      <w:pPr>
        <w:pStyle w:val="a3"/>
        <w:rPr>
          <w:sz w:val="24"/>
          <w:szCs w:val="24"/>
        </w:rPr>
      </w:pPr>
    </w:p>
    <w:p w14:paraId="3262261E" w14:textId="708769EC" w:rsidR="00BA319A" w:rsidRDefault="006702B0" w:rsidP="00B66190">
      <w:pPr>
        <w:pStyle w:val="a3"/>
        <w:ind w:firstLine="708"/>
        <w:rPr>
          <w:sz w:val="24"/>
          <w:szCs w:val="24"/>
        </w:rPr>
      </w:pPr>
      <w:r w:rsidRPr="004021C6">
        <w:rPr>
          <w:sz w:val="24"/>
          <w:szCs w:val="24"/>
        </w:rPr>
        <w:t>В соответствии с п. 38 Основ ценообразования в сфере водоснабжения и водоотведения, утвержденных постановлением Правительства Российской Федерации от 13.05.2013 № 406</w:t>
      </w:r>
      <w:r w:rsidR="00594760">
        <w:rPr>
          <w:sz w:val="24"/>
          <w:szCs w:val="24"/>
        </w:rPr>
        <w:t xml:space="preserve"> (далее – Основы цен</w:t>
      </w:r>
      <w:r w:rsidR="00C36951">
        <w:rPr>
          <w:sz w:val="24"/>
          <w:szCs w:val="24"/>
        </w:rPr>
        <w:t>о</w:t>
      </w:r>
      <w:r w:rsidR="00594760">
        <w:rPr>
          <w:sz w:val="24"/>
          <w:szCs w:val="24"/>
        </w:rPr>
        <w:t>о</w:t>
      </w:r>
      <w:r w:rsidR="00C36951">
        <w:rPr>
          <w:sz w:val="24"/>
          <w:szCs w:val="24"/>
        </w:rPr>
        <w:t>бразования)</w:t>
      </w:r>
      <w:r w:rsidRPr="004021C6">
        <w:rPr>
          <w:sz w:val="24"/>
          <w:szCs w:val="24"/>
        </w:rPr>
        <w:t xml:space="preserve">, </w:t>
      </w:r>
      <w:r w:rsidR="004021C6" w:rsidRPr="004021C6">
        <w:rPr>
          <w:sz w:val="24"/>
          <w:szCs w:val="24"/>
        </w:rPr>
        <w:t xml:space="preserve">в необходимую валовую выручку </w:t>
      </w:r>
      <w:r w:rsidRPr="004021C6">
        <w:rPr>
          <w:sz w:val="24"/>
          <w:szCs w:val="24"/>
        </w:rPr>
        <w:t>включены следующие группы расходов</w:t>
      </w:r>
      <w:r w:rsidR="00EE1712">
        <w:rPr>
          <w:sz w:val="24"/>
          <w:szCs w:val="24"/>
        </w:rPr>
        <w:t xml:space="preserve"> (тыс. руб.)</w:t>
      </w:r>
      <w:r w:rsidRPr="004021C6">
        <w:rPr>
          <w:sz w:val="24"/>
          <w:szCs w:val="24"/>
        </w:rPr>
        <w:t>:</w:t>
      </w:r>
      <w:bookmarkStart w:id="1" w:name="_Hlk16590236"/>
      <w:bookmarkStart w:id="2" w:name="_Hlk24554182"/>
    </w:p>
    <w:p w14:paraId="15F788DC" w14:textId="77777777" w:rsidR="00A04C40" w:rsidRDefault="00A04C40" w:rsidP="00B66190">
      <w:pPr>
        <w:pStyle w:val="a3"/>
        <w:ind w:firstLine="708"/>
        <w:rPr>
          <w:sz w:val="24"/>
          <w:szCs w:val="24"/>
        </w:rPr>
      </w:pPr>
    </w:p>
    <w:p w14:paraId="1AFCB1E5" w14:textId="5D979B50" w:rsidR="00A04C40" w:rsidRPr="00B66190" w:rsidRDefault="00A04C40" w:rsidP="00A04C40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сфере водоснабжения:</w:t>
      </w:r>
    </w:p>
    <w:tbl>
      <w:tblPr>
        <w:tblW w:w="1024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275"/>
        <w:gridCol w:w="1134"/>
        <w:gridCol w:w="1182"/>
      </w:tblGrid>
      <w:tr w:rsidR="00077159" w:rsidRPr="006A08C7" w14:paraId="0ECFBF4D" w14:textId="77777777" w:rsidTr="00ED63BC">
        <w:trPr>
          <w:trHeight w:val="320"/>
        </w:trPr>
        <w:tc>
          <w:tcPr>
            <w:tcW w:w="6658" w:type="dxa"/>
            <w:hideMark/>
          </w:tcPr>
          <w:p w14:paraId="6DD5749D" w14:textId="1D68640C" w:rsidR="00077159" w:rsidRPr="006A08C7" w:rsidRDefault="00077159" w:rsidP="00B66190">
            <w:pPr>
              <w:jc w:val="center"/>
              <w:rPr>
                <w:color w:val="000000"/>
              </w:rPr>
            </w:pPr>
            <w:r w:rsidRPr="006A08C7">
              <w:rPr>
                <w:color w:val="000000"/>
              </w:rPr>
              <w:t>Наименование показателя</w:t>
            </w:r>
          </w:p>
        </w:tc>
        <w:tc>
          <w:tcPr>
            <w:tcW w:w="1275" w:type="dxa"/>
            <w:shd w:val="clear" w:color="auto" w:fill="auto"/>
          </w:tcPr>
          <w:p w14:paraId="14F183F7" w14:textId="77777777" w:rsidR="00077159" w:rsidRDefault="00077159" w:rsidP="00B66190">
            <w:pPr>
              <w:jc w:val="center"/>
            </w:pPr>
          </w:p>
          <w:p w14:paraId="74360A4A" w14:textId="77777777" w:rsidR="00077159" w:rsidRDefault="00077159" w:rsidP="00B66190">
            <w:pPr>
              <w:jc w:val="center"/>
            </w:pPr>
            <w:r w:rsidRPr="00077159">
              <w:t>с 01.05.2026 по 31.12.2026</w:t>
            </w:r>
          </w:p>
          <w:p w14:paraId="30E7937D" w14:textId="041D5442" w:rsidR="00077159" w:rsidRPr="006A08C7" w:rsidRDefault="00077159" w:rsidP="00B6619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5835C06D" w14:textId="77777777" w:rsidR="00077159" w:rsidRDefault="00077159" w:rsidP="00B66190">
            <w:pPr>
              <w:jc w:val="center"/>
            </w:pPr>
          </w:p>
          <w:p w14:paraId="3F11DDFB" w14:textId="51A06304" w:rsidR="00077159" w:rsidRPr="006A08C7" w:rsidRDefault="00077159" w:rsidP="00B66190">
            <w:pPr>
              <w:jc w:val="center"/>
              <w:rPr>
                <w:color w:val="000000"/>
              </w:rPr>
            </w:pPr>
            <w:r w:rsidRPr="006A08C7">
              <w:t>2027 год</w:t>
            </w:r>
          </w:p>
        </w:tc>
        <w:tc>
          <w:tcPr>
            <w:tcW w:w="1182" w:type="dxa"/>
          </w:tcPr>
          <w:p w14:paraId="74803753" w14:textId="77777777" w:rsidR="00077159" w:rsidRDefault="00077159" w:rsidP="00B66190">
            <w:pPr>
              <w:jc w:val="center"/>
            </w:pPr>
          </w:p>
          <w:p w14:paraId="2B7DA92C" w14:textId="4A091CD1" w:rsidR="00077159" w:rsidRPr="006A08C7" w:rsidRDefault="00077159" w:rsidP="00B66190">
            <w:pPr>
              <w:jc w:val="center"/>
              <w:rPr>
                <w:color w:val="000000"/>
              </w:rPr>
            </w:pPr>
            <w:r w:rsidRPr="006A08C7">
              <w:t>2028 год</w:t>
            </w:r>
          </w:p>
        </w:tc>
      </w:tr>
      <w:tr w:rsidR="00077159" w:rsidRPr="006A08C7" w14:paraId="578DCFEF" w14:textId="77777777" w:rsidTr="00ED63BC">
        <w:trPr>
          <w:trHeight w:val="275"/>
        </w:trPr>
        <w:tc>
          <w:tcPr>
            <w:tcW w:w="6658" w:type="dxa"/>
            <w:hideMark/>
          </w:tcPr>
          <w:p w14:paraId="685FE60D" w14:textId="4BA923C2" w:rsidR="00077159" w:rsidRPr="006B5AFD" w:rsidRDefault="00077159" w:rsidP="00B66190">
            <w:pPr>
              <w:pStyle w:val="ae"/>
              <w:tabs>
                <w:tab w:val="left" w:pos="25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C7">
              <w:rPr>
                <w:rFonts w:ascii="Times New Roman" w:hAnsi="Times New Roman"/>
                <w:sz w:val="20"/>
                <w:szCs w:val="20"/>
              </w:rPr>
              <w:t>Операционные (подконтрольные) расходы</w:t>
            </w:r>
          </w:p>
        </w:tc>
        <w:tc>
          <w:tcPr>
            <w:tcW w:w="1275" w:type="dxa"/>
            <w:vAlign w:val="center"/>
          </w:tcPr>
          <w:p w14:paraId="42096C18" w14:textId="14430ADF" w:rsidR="00077159" w:rsidRPr="006B5AFD" w:rsidRDefault="00077159" w:rsidP="00B66190">
            <w:pPr>
              <w:pStyle w:val="ae"/>
              <w:tabs>
                <w:tab w:val="left" w:pos="25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603">
              <w:rPr>
                <w:rFonts w:ascii="Times New Roman" w:hAnsi="Times New Roman"/>
                <w:sz w:val="20"/>
                <w:szCs w:val="20"/>
              </w:rPr>
              <w:t>4 951,23</w:t>
            </w:r>
          </w:p>
        </w:tc>
        <w:tc>
          <w:tcPr>
            <w:tcW w:w="1134" w:type="dxa"/>
            <w:vAlign w:val="center"/>
          </w:tcPr>
          <w:p w14:paraId="7E84B9B8" w14:textId="2788E328" w:rsidR="00077159" w:rsidRPr="006B5AFD" w:rsidRDefault="00077159" w:rsidP="00B66190">
            <w:pPr>
              <w:pStyle w:val="ae"/>
              <w:tabs>
                <w:tab w:val="left" w:pos="25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603">
              <w:rPr>
                <w:rFonts w:ascii="Times New Roman" w:hAnsi="Times New Roman"/>
                <w:sz w:val="20"/>
                <w:szCs w:val="20"/>
              </w:rPr>
              <w:t>7 646,68</w:t>
            </w:r>
          </w:p>
        </w:tc>
        <w:tc>
          <w:tcPr>
            <w:tcW w:w="1182" w:type="dxa"/>
            <w:vAlign w:val="center"/>
          </w:tcPr>
          <w:p w14:paraId="44D5C25A" w14:textId="57EC053A" w:rsidR="00077159" w:rsidRPr="006B5AFD" w:rsidRDefault="00077159" w:rsidP="00B66190">
            <w:pPr>
              <w:pStyle w:val="ae"/>
              <w:tabs>
                <w:tab w:val="left" w:pos="25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603">
              <w:rPr>
                <w:rFonts w:ascii="Times New Roman" w:hAnsi="Times New Roman"/>
                <w:sz w:val="20"/>
                <w:szCs w:val="20"/>
              </w:rPr>
              <w:t>7 873,03</w:t>
            </w:r>
          </w:p>
        </w:tc>
      </w:tr>
      <w:tr w:rsidR="00077159" w:rsidRPr="006A08C7" w14:paraId="2F8FFFA1" w14:textId="77777777" w:rsidTr="00ED63BC">
        <w:trPr>
          <w:trHeight w:val="251"/>
        </w:trPr>
        <w:tc>
          <w:tcPr>
            <w:tcW w:w="6658" w:type="dxa"/>
            <w:hideMark/>
          </w:tcPr>
          <w:p w14:paraId="0965D4BB" w14:textId="1FE2C9FA" w:rsidR="00077159" w:rsidRPr="006B5AFD" w:rsidRDefault="00077159" w:rsidP="00B66190">
            <w:pPr>
              <w:pStyle w:val="ae"/>
              <w:tabs>
                <w:tab w:val="left" w:pos="283"/>
                <w:tab w:val="left" w:pos="451"/>
                <w:tab w:val="left" w:pos="655"/>
              </w:tabs>
              <w:spacing w:after="0"/>
              <w:ind w:left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08C7">
              <w:rPr>
                <w:rFonts w:ascii="Times New Roman" w:hAnsi="Times New Roman"/>
                <w:sz w:val="20"/>
                <w:szCs w:val="20"/>
              </w:rPr>
              <w:t>Неподконтрольные расходы</w:t>
            </w:r>
          </w:p>
        </w:tc>
        <w:tc>
          <w:tcPr>
            <w:tcW w:w="1275" w:type="dxa"/>
            <w:vAlign w:val="center"/>
          </w:tcPr>
          <w:p w14:paraId="229ED277" w14:textId="1685AFBD" w:rsidR="00077159" w:rsidRPr="006B5AFD" w:rsidRDefault="00077159" w:rsidP="00B66190">
            <w:pPr>
              <w:pStyle w:val="ae"/>
              <w:tabs>
                <w:tab w:val="left" w:pos="283"/>
                <w:tab w:val="left" w:pos="451"/>
                <w:tab w:val="left" w:pos="655"/>
              </w:tabs>
              <w:spacing w:after="0"/>
              <w:ind w:left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A5603">
              <w:rPr>
                <w:rFonts w:ascii="Times New Roman" w:hAnsi="Times New Roman"/>
                <w:bCs/>
                <w:iCs/>
                <w:sz w:val="20"/>
                <w:szCs w:val="20"/>
              </w:rPr>
              <w:t>658,49</w:t>
            </w:r>
          </w:p>
        </w:tc>
        <w:tc>
          <w:tcPr>
            <w:tcW w:w="1134" w:type="dxa"/>
            <w:vAlign w:val="center"/>
          </w:tcPr>
          <w:p w14:paraId="41FCF27A" w14:textId="27263E53" w:rsidR="00077159" w:rsidRPr="006B5AFD" w:rsidRDefault="00077159" w:rsidP="00B66190">
            <w:pPr>
              <w:pStyle w:val="ae"/>
              <w:tabs>
                <w:tab w:val="left" w:pos="283"/>
                <w:tab w:val="left" w:pos="451"/>
                <w:tab w:val="left" w:pos="655"/>
              </w:tabs>
              <w:spacing w:after="0"/>
              <w:ind w:left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A5603">
              <w:rPr>
                <w:rFonts w:ascii="Times New Roman" w:hAnsi="Times New Roman"/>
                <w:bCs/>
                <w:iCs/>
                <w:sz w:val="20"/>
                <w:szCs w:val="20"/>
              </w:rPr>
              <w:t>994,21</w:t>
            </w:r>
          </w:p>
        </w:tc>
        <w:tc>
          <w:tcPr>
            <w:tcW w:w="1182" w:type="dxa"/>
            <w:vAlign w:val="center"/>
          </w:tcPr>
          <w:p w14:paraId="1FEF0498" w14:textId="68072877" w:rsidR="00077159" w:rsidRPr="006B5AFD" w:rsidRDefault="00077159" w:rsidP="00B66190">
            <w:pPr>
              <w:pStyle w:val="ae"/>
              <w:tabs>
                <w:tab w:val="left" w:pos="283"/>
                <w:tab w:val="left" w:pos="451"/>
                <w:tab w:val="left" w:pos="655"/>
              </w:tabs>
              <w:spacing w:after="0"/>
              <w:ind w:left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A5603">
              <w:rPr>
                <w:rFonts w:ascii="Times New Roman" w:hAnsi="Times New Roman"/>
                <w:bCs/>
                <w:iCs/>
                <w:sz w:val="20"/>
                <w:szCs w:val="20"/>
              </w:rPr>
              <w:t>1 000,91</w:t>
            </w:r>
          </w:p>
        </w:tc>
      </w:tr>
      <w:tr w:rsidR="00077159" w:rsidRPr="006A08C7" w14:paraId="4A3E58B4" w14:textId="77777777" w:rsidTr="00ED63BC">
        <w:trPr>
          <w:trHeight w:val="261"/>
        </w:trPr>
        <w:tc>
          <w:tcPr>
            <w:tcW w:w="6658" w:type="dxa"/>
            <w:hideMark/>
          </w:tcPr>
          <w:p w14:paraId="348CC2E7" w14:textId="4D70C14C" w:rsidR="00077159" w:rsidRPr="006B5AFD" w:rsidRDefault="00077159" w:rsidP="00B66190">
            <w:pPr>
              <w:jc w:val="center"/>
            </w:pPr>
            <w:r w:rsidRPr="006A08C7">
              <w:rPr>
                <w:iCs/>
              </w:rPr>
              <w:t>Расходы на электрическую энергию</w:t>
            </w:r>
          </w:p>
        </w:tc>
        <w:tc>
          <w:tcPr>
            <w:tcW w:w="1275" w:type="dxa"/>
            <w:vAlign w:val="center"/>
          </w:tcPr>
          <w:p w14:paraId="171DED6A" w14:textId="70A1D019" w:rsidR="00077159" w:rsidRPr="006B5AFD" w:rsidRDefault="00077159" w:rsidP="00B66190">
            <w:pPr>
              <w:jc w:val="center"/>
            </w:pPr>
            <w:r w:rsidRPr="00BA5603">
              <w:t>2 354,12</w:t>
            </w:r>
          </w:p>
        </w:tc>
        <w:tc>
          <w:tcPr>
            <w:tcW w:w="1134" w:type="dxa"/>
            <w:vAlign w:val="center"/>
          </w:tcPr>
          <w:p w14:paraId="7229B8A6" w14:textId="50A276D8" w:rsidR="00077159" w:rsidRPr="006B5AFD" w:rsidRDefault="00077159" w:rsidP="00B66190">
            <w:pPr>
              <w:jc w:val="center"/>
            </w:pPr>
            <w:r w:rsidRPr="00BA5603">
              <w:t>3 919,61</w:t>
            </w:r>
          </w:p>
        </w:tc>
        <w:tc>
          <w:tcPr>
            <w:tcW w:w="1182" w:type="dxa"/>
            <w:vAlign w:val="center"/>
          </w:tcPr>
          <w:p w14:paraId="459D9A89" w14:textId="6AEBE0B4" w:rsidR="00077159" w:rsidRPr="006B5AFD" w:rsidRDefault="009C1FC7" w:rsidP="00B66190">
            <w:pPr>
              <w:jc w:val="center"/>
            </w:pPr>
            <w:r w:rsidRPr="009C1FC7">
              <w:t>4 075,54</w:t>
            </w:r>
          </w:p>
        </w:tc>
      </w:tr>
      <w:tr w:rsidR="00077159" w:rsidRPr="006A08C7" w14:paraId="6709DBB7" w14:textId="77777777" w:rsidTr="00ED63BC">
        <w:trPr>
          <w:trHeight w:val="261"/>
        </w:trPr>
        <w:tc>
          <w:tcPr>
            <w:tcW w:w="6658" w:type="dxa"/>
          </w:tcPr>
          <w:p w14:paraId="14900B70" w14:textId="72FACDB2" w:rsidR="00077159" w:rsidRPr="006B5AFD" w:rsidRDefault="00077159" w:rsidP="00B66190">
            <w:pPr>
              <w:jc w:val="center"/>
              <w:rPr>
                <w:i/>
                <w:iCs/>
              </w:rPr>
            </w:pPr>
            <w:r w:rsidRPr="006A08C7">
              <w:rPr>
                <w:bCs/>
                <w:i/>
                <w:iCs/>
              </w:rPr>
              <w:t>Объем электрической энергии, тыс. кВтч.</w:t>
            </w:r>
          </w:p>
        </w:tc>
        <w:tc>
          <w:tcPr>
            <w:tcW w:w="1275" w:type="dxa"/>
            <w:vAlign w:val="center"/>
          </w:tcPr>
          <w:p w14:paraId="75138A25" w14:textId="1B069D30" w:rsidR="00077159" w:rsidRPr="006B5AFD" w:rsidRDefault="00077159" w:rsidP="00B66190">
            <w:pPr>
              <w:jc w:val="center"/>
              <w:rPr>
                <w:i/>
                <w:iCs/>
              </w:rPr>
            </w:pPr>
            <w:r w:rsidRPr="00BA5603">
              <w:rPr>
                <w:i/>
                <w:iCs/>
              </w:rPr>
              <w:t>219,76</w:t>
            </w:r>
          </w:p>
        </w:tc>
        <w:tc>
          <w:tcPr>
            <w:tcW w:w="1134" w:type="dxa"/>
            <w:vAlign w:val="center"/>
          </w:tcPr>
          <w:p w14:paraId="09A7B211" w14:textId="4DED0B2F" w:rsidR="00077159" w:rsidRPr="006B5AFD" w:rsidRDefault="00077159" w:rsidP="00B66190">
            <w:pPr>
              <w:jc w:val="center"/>
              <w:rPr>
                <w:i/>
                <w:iCs/>
              </w:rPr>
            </w:pPr>
            <w:r w:rsidRPr="00BA5603">
              <w:rPr>
                <w:i/>
                <w:iCs/>
              </w:rPr>
              <w:t>329,65</w:t>
            </w:r>
          </w:p>
        </w:tc>
        <w:tc>
          <w:tcPr>
            <w:tcW w:w="1182" w:type="dxa"/>
            <w:vAlign w:val="center"/>
          </w:tcPr>
          <w:p w14:paraId="0166FD23" w14:textId="6D62498B" w:rsidR="00077159" w:rsidRPr="006B5AFD" w:rsidRDefault="00077159" w:rsidP="00B66190">
            <w:pPr>
              <w:jc w:val="center"/>
              <w:rPr>
                <w:i/>
                <w:iCs/>
              </w:rPr>
            </w:pPr>
            <w:r w:rsidRPr="00BA5603">
              <w:rPr>
                <w:i/>
                <w:iCs/>
              </w:rPr>
              <w:t>329,65</w:t>
            </w:r>
          </w:p>
        </w:tc>
      </w:tr>
      <w:tr w:rsidR="00077159" w:rsidRPr="006A08C7" w14:paraId="5629DFC8" w14:textId="77777777" w:rsidTr="00ED63BC">
        <w:trPr>
          <w:trHeight w:val="261"/>
        </w:trPr>
        <w:tc>
          <w:tcPr>
            <w:tcW w:w="6658" w:type="dxa"/>
            <w:hideMark/>
          </w:tcPr>
          <w:p w14:paraId="1ACDC932" w14:textId="073D7DFD" w:rsidR="00077159" w:rsidRPr="006B5AFD" w:rsidRDefault="00077159" w:rsidP="00B66190">
            <w:pPr>
              <w:jc w:val="center"/>
              <w:rPr>
                <w:color w:val="000000"/>
              </w:rPr>
            </w:pPr>
            <w:r w:rsidRPr="006A08C7">
              <w:rPr>
                <w:iCs/>
              </w:rPr>
              <w:t>Амортизация</w:t>
            </w:r>
          </w:p>
        </w:tc>
        <w:tc>
          <w:tcPr>
            <w:tcW w:w="1275" w:type="dxa"/>
            <w:vAlign w:val="center"/>
          </w:tcPr>
          <w:p w14:paraId="63AC33ED" w14:textId="77777777" w:rsidR="00077159" w:rsidRPr="006B5AFD" w:rsidRDefault="00077159" w:rsidP="00B66190">
            <w:pPr>
              <w:jc w:val="center"/>
              <w:rPr>
                <w:color w:val="000000"/>
              </w:rPr>
            </w:pPr>
            <w:r w:rsidRPr="006B5AFD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6050FDEC" w14:textId="77777777" w:rsidR="00077159" w:rsidRPr="006B5AFD" w:rsidRDefault="00077159" w:rsidP="00B66190">
            <w:pPr>
              <w:jc w:val="center"/>
              <w:rPr>
                <w:color w:val="000000"/>
              </w:rPr>
            </w:pPr>
            <w:r w:rsidRPr="006B5AFD">
              <w:rPr>
                <w:color w:val="000000"/>
              </w:rPr>
              <w:t>-</w:t>
            </w:r>
          </w:p>
        </w:tc>
        <w:tc>
          <w:tcPr>
            <w:tcW w:w="1182" w:type="dxa"/>
            <w:vAlign w:val="center"/>
          </w:tcPr>
          <w:p w14:paraId="1E2A41C5" w14:textId="77777777" w:rsidR="00077159" w:rsidRPr="006B5AFD" w:rsidRDefault="00077159" w:rsidP="00B66190">
            <w:pPr>
              <w:jc w:val="center"/>
              <w:rPr>
                <w:color w:val="000000"/>
              </w:rPr>
            </w:pPr>
            <w:r w:rsidRPr="006B5AFD">
              <w:rPr>
                <w:color w:val="000000"/>
              </w:rPr>
              <w:t>-</w:t>
            </w:r>
          </w:p>
        </w:tc>
      </w:tr>
      <w:tr w:rsidR="00077159" w:rsidRPr="006A08C7" w14:paraId="3AE1F150" w14:textId="77777777" w:rsidTr="00ED63BC">
        <w:trPr>
          <w:trHeight w:val="261"/>
        </w:trPr>
        <w:tc>
          <w:tcPr>
            <w:tcW w:w="6658" w:type="dxa"/>
            <w:hideMark/>
          </w:tcPr>
          <w:p w14:paraId="5008BC2D" w14:textId="4E81965E" w:rsidR="00077159" w:rsidRPr="006A08C7" w:rsidRDefault="00077159" w:rsidP="00B66190">
            <w:pPr>
              <w:jc w:val="center"/>
            </w:pPr>
            <w:r w:rsidRPr="006A08C7">
              <w:rPr>
                <w:iCs/>
              </w:rPr>
              <w:t>Нормативная прибыль</w:t>
            </w:r>
          </w:p>
        </w:tc>
        <w:tc>
          <w:tcPr>
            <w:tcW w:w="1275" w:type="dxa"/>
            <w:vAlign w:val="center"/>
          </w:tcPr>
          <w:p w14:paraId="7A27D8A5" w14:textId="77777777" w:rsidR="00077159" w:rsidRPr="006B5AFD" w:rsidRDefault="00077159" w:rsidP="00B66190">
            <w:pPr>
              <w:jc w:val="center"/>
            </w:pPr>
            <w:r w:rsidRPr="006B5AFD">
              <w:t>-</w:t>
            </w:r>
          </w:p>
        </w:tc>
        <w:tc>
          <w:tcPr>
            <w:tcW w:w="1134" w:type="dxa"/>
            <w:vAlign w:val="center"/>
          </w:tcPr>
          <w:p w14:paraId="65AF2B06" w14:textId="77777777" w:rsidR="00077159" w:rsidRPr="006B5AFD" w:rsidRDefault="00077159" w:rsidP="00B66190">
            <w:pPr>
              <w:jc w:val="center"/>
            </w:pPr>
            <w:r w:rsidRPr="006B5AFD">
              <w:t>-</w:t>
            </w:r>
          </w:p>
        </w:tc>
        <w:tc>
          <w:tcPr>
            <w:tcW w:w="1182" w:type="dxa"/>
            <w:vAlign w:val="center"/>
          </w:tcPr>
          <w:p w14:paraId="0C127367" w14:textId="77777777" w:rsidR="00077159" w:rsidRPr="006B5AFD" w:rsidRDefault="00077159" w:rsidP="00B66190">
            <w:pPr>
              <w:jc w:val="center"/>
            </w:pPr>
            <w:r w:rsidRPr="006B5AFD">
              <w:t>-</w:t>
            </w:r>
          </w:p>
        </w:tc>
      </w:tr>
      <w:tr w:rsidR="00077159" w:rsidRPr="006A08C7" w14:paraId="0F8237C9" w14:textId="77777777" w:rsidTr="00ED63BC">
        <w:trPr>
          <w:trHeight w:val="261"/>
        </w:trPr>
        <w:tc>
          <w:tcPr>
            <w:tcW w:w="6658" w:type="dxa"/>
            <w:hideMark/>
          </w:tcPr>
          <w:p w14:paraId="4593B926" w14:textId="2233E15F" w:rsidR="00077159" w:rsidRPr="006A08C7" w:rsidRDefault="00077159" w:rsidP="00B66190">
            <w:pPr>
              <w:jc w:val="center"/>
            </w:pPr>
            <w:r w:rsidRPr="006A08C7">
              <w:rPr>
                <w:iCs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275" w:type="dxa"/>
            <w:vAlign w:val="center"/>
          </w:tcPr>
          <w:p w14:paraId="4F32AF42" w14:textId="77777777" w:rsidR="00077159" w:rsidRPr="006B5AFD" w:rsidRDefault="00077159" w:rsidP="00B66190">
            <w:pPr>
              <w:jc w:val="center"/>
            </w:pPr>
            <w:r w:rsidRPr="006B5AFD">
              <w:t>-</w:t>
            </w:r>
          </w:p>
        </w:tc>
        <w:tc>
          <w:tcPr>
            <w:tcW w:w="1134" w:type="dxa"/>
            <w:vAlign w:val="center"/>
          </w:tcPr>
          <w:p w14:paraId="667A699D" w14:textId="77777777" w:rsidR="00077159" w:rsidRPr="006B5AFD" w:rsidRDefault="00077159" w:rsidP="00B66190">
            <w:pPr>
              <w:jc w:val="center"/>
            </w:pPr>
            <w:r w:rsidRPr="006B5AFD">
              <w:t>-</w:t>
            </w:r>
          </w:p>
        </w:tc>
        <w:tc>
          <w:tcPr>
            <w:tcW w:w="1182" w:type="dxa"/>
            <w:vAlign w:val="center"/>
          </w:tcPr>
          <w:p w14:paraId="0132A8CB" w14:textId="77777777" w:rsidR="00077159" w:rsidRPr="006A08C7" w:rsidRDefault="00077159" w:rsidP="00B66190">
            <w:pPr>
              <w:jc w:val="center"/>
            </w:pPr>
            <w:r w:rsidRPr="006A08C7">
              <w:t>-</w:t>
            </w:r>
          </w:p>
        </w:tc>
      </w:tr>
      <w:tr w:rsidR="00077159" w:rsidRPr="006A08C7" w14:paraId="3D12D229" w14:textId="77777777" w:rsidTr="00ED63BC">
        <w:trPr>
          <w:trHeight w:val="261"/>
        </w:trPr>
        <w:tc>
          <w:tcPr>
            <w:tcW w:w="6658" w:type="dxa"/>
            <w:vAlign w:val="bottom"/>
          </w:tcPr>
          <w:p w14:paraId="2CF200AD" w14:textId="08725827" w:rsidR="00077159" w:rsidRPr="006A08C7" w:rsidRDefault="00077159" w:rsidP="00B66190">
            <w:pPr>
              <w:jc w:val="center"/>
            </w:pPr>
            <w:r w:rsidRPr="006A08C7">
              <w:t>Корректировка с целью учета отклонения фактических значений параметров расчета тарифов от значений, учтенных при установлении тарифов на 202</w:t>
            </w:r>
            <w:r>
              <w:t>4</w:t>
            </w:r>
            <w:r w:rsidRPr="006A08C7">
              <w:t xml:space="preserve"> год</w:t>
            </w:r>
          </w:p>
        </w:tc>
        <w:tc>
          <w:tcPr>
            <w:tcW w:w="1275" w:type="dxa"/>
            <w:vAlign w:val="center"/>
          </w:tcPr>
          <w:p w14:paraId="5B10ADFF" w14:textId="24AB12BC" w:rsidR="00077159" w:rsidRPr="00343D78" w:rsidRDefault="009C1FC7" w:rsidP="00B66190">
            <w:pPr>
              <w:jc w:val="center"/>
            </w:pPr>
            <w:r w:rsidRPr="009C1FC7">
              <w:t>-58,37</w:t>
            </w:r>
          </w:p>
        </w:tc>
        <w:tc>
          <w:tcPr>
            <w:tcW w:w="1134" w:type="dxa"/>
            <w:vAlign w:val="center"/>
          </w:tcPr>
          <w:p w14:paraId="29EFFA39" w14:textId="09B81205" w:rsidR="00077159" w:rsidRPr="00343D78" w:rsidRDefault="00077159" w:rsidP="00B66190">
            <w:pPr>
              <w:jc w:val="center"/>
            </w:pPr>
            <w:r w:rsidRPr="00343D78">
              <w:t>-</w:t>
            </w:r>
          </w:p>
        </w:tc>
        <w:tc>
          <w:tcPr>
            <w:tcW w:w="1182" w:type="dxa"/>
            <w:vAlign w:val="center"/>
          </w:tcPr>
          <w:p w14:paraId="765F321F" w14:textId="759810B2" w:rsidR="00077159" w:rsidRPr="00343D78" w:rsidRDefault="00077159" w:rsidP="00B66190">
            <w:pPr>
              <w:jc w:val="center"/>
            </w:pPr>
            <w:r w:rsidRPr="00343D78">
              <w:t>-</w:t>
            </w:r>
          </w:p>
        </w:tc>
      </w:tr>
      <w:tr w:rsidR="00077159" w:rsidRPr="006A08C7" w14:paraId="57C17E1B" w14:textId="77777777" w:rsidTr="00ED63BC">
        <w:trPr>
          <w:trHeight w:val="261"/>
        </w:trPr>
        <w:tc>
          <w:tcPr>
            <w:tcW w:w="6658" w:type="dxa"/>
          </w:tcPr>
          <w:p w14:paraId="57B267B6" w14:textId="03557DA8" w:rsidR="00077159" w:rsidRPr="006A08C7" w:rsidRDefault="00077159" w:rsidP="00B66190">
            <w:pPr>
              <w:jc w:val="center"/>
            </w:pPr>
            <w:r w:rsidRPr="006A08C7">
              <w:rPr>
                <w:iCs/>
              </w:rPr>
              <w:t>Сглаживание в целях выравнивания темпов роста тарифов</w:t>
            </w:r>
          </w:p>
        </w:tc>
        <w:tc>
          <w:tcPr>
            <w:tcW w:w="1275" w:type="dxa"/>
            <w:vAlign w:val="center"/>
          </w:tcPr>
          <w:p w14:paraId="72418316" w14:textId="7177A47B" w:rsidR="00077159" w:rsidRPr="006A08C7" w:rsidRDefault="009C1FC7" w:rsidP="00B66190">
            <w:pPr>
              <w:jc w:val="center"/>
            </w:pPr>
            <w:r>
              <w:t>-</w:t>
            </w:r>
            <w:r w:rsidRPr="009C1FC7">
              <w:t>149,80</w:t>
            </w:r>
          </w:p>
        </w:tc>
        <w:tc>
          <w:tcPr>
            <w:tcW w:w="1134" w:type="dxa"/>
            <w:vAlign w:val="center"/>
          </w:tcPr>
          <w:p w14:paraId="564EE3B8" w14:textId="12EC1B30" w:rsidR="00077159" w:rsidRPr="006A08C7" w:rsidRDefault="00077159" w:rsidP="00B66190">
            <w:pPr>
              <w:jc w:val="center"/>
            </w:pPr>
            <w:r>
              <w:t>-</w:t>
            </w:r>
          </w:p>
        </w:tc>
        <w:tc>
          <w:tcPr>
            <w:tcW w:w="1182" w:type="dxa"/>
            <w:vAlign w:val="center"/>
          </w:tcPr>
          <w:p w14:paraId="2B82E615" w14:textId="1F03F009" w:rsidR="00077159" w:rsidRPr="006A08C7" w:rsidRDefault="009C1FC7" w:rsidP="00B66190">
            <w:pPr>
              <w:jc w:val="center"/>
            </w:pPr>
            <w:r>
              <w:t>149,80</w:t>
            </w:r>
          </w:p>
        </w:tc>
      </w:tr>
      <w:bookmarkEnd w:id="1"/>
      <w:bookmarkEnd w:id="2"/>
    </w:tbl>
    <w:p w14:paraId="61523463" w14:textId="0C2E19FD" w:rsidR="00A04C40" w:rsidRDefault="00A04C40" w:rsidP="00A04C40">
      <w:pPr>
        <w:spacing w:after="120"/>
        <w:jc w:val="both"/>
        <w:rPr>
          <w:sz w:val="24"/>
          <w:szCs w:val="24"/>
        </w:rPr>
      </w:pPr>
    </w:p>
    <w:p w14:paraId="3C327D2C" w14:textId="6AC0FA0C" w:rsidR="00A04C40" w:rsidRPr="00A04C40" w:rsidRDefault="00A04C40" w:rsidP="00A04C40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сфере водоотведения:</w:t>
      </w:r>
    </w:p>
    <w:tbl>
      <w:tblPr>
        <w:tblW w:w="1024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275"/>
        <w:gridCol w:w="1134"/>
        <w:gridCol w:w="1182"/>
      </w:tblGrid>
      <w:tr w:rsidR="00077159" w:rsidRPr="006A08C7" w14:paraId="244B8592" w14:textId="77777777" w:rsidTr="00ED63BC">
        <w:trPr>
          <w:trHeight w:val="320"/>
        </w:trPr>
        <w:tc>
          <w:tcPr>
            <w:tcW w:w="6658" w:type="dxa"/>
            <w:hideMark/>
          </w:tcPr>
          <w:p w14:paraId="610DDCA7" w14:textId="2A73BB65" w:rsidR="00077159" w:rsidRPr="006A08C7" w:rsidRDefault="00077159" w:rsidP="00A86CAB">
            <w:pPr>
              <w:jc w:val="center"/>
              <w:rPr>
                <w:color w:val="000000"/>
              </w:rPr>
            </w:pPr>
            <w:r w:rsidRPr="006A08C7">
              <w:rPr>
                <w:color w:val="000000"/>
              </w:rPr>
              <w:t>Наименование показателя</w:t>
            </w:r>
          </w:p>
        </w:tc>
        <w:tc>
          <w:tcPr>
            <w:tcW w:w="1275" w:type="dxa"/>
            <w:shd w:val="clear" w:color="auto" w:fill="auto"/>
          </w:tcPr>
          <w:p w14:paraId="10605C25" w14:textId="77777777" w:rsidR="00077159" w:rsidRDefault="00077159" w:rsidP="00077159">
            <w:pPr>
              <w:pStyle w:val="a3"/>
              <w:jc w:val="center"/>
              <w:rPr>
                <w:sz w:val="20"/>
              </w:rPr>
            </w:pPr>
          </w:p>
          <w:p w14:paraId="63E537BD" w14:textId="77777777" w:rsidR="00077159" w:rsidRDefault="00077159" w:rsidP="0007715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с 01.05.</w:t>
            </w:r>
            <w:r w:rsidRPr="006A08C7">
              <w:rPr>
                <w:sz w:val="20"/>
              </w:rPr>
              <w:t xml:space="preserve">2026 </w:t>
            </w:r>
            <w:r>
              <w:rPr>
                <w:sz w:val="20"/>
              </w:rPr>
              <w:t>по 31.12.2026</w:t>
            </w:r>
          </w:p>
          <w:p w14:paraId="6BD6D0C7" w14:textId="75D76907" w:rsidR="00077159" w:rsidRPr="006A08C7" w:rsidRDefault="00077159" w:rsidP="00A86CA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6B9833C9" w14:textId="77777777" w:rsidR="00077159" w:rsidRDefault="00077159" w:rsidP="00A86CAB">
            <w:pPr>
              <w:jc w:val="center"/>
            </w:pPr>
          </w:p>
          <w:p w14:paraId="2B144187" w14:textId="77777777" w:rsidR="00077159" w:rsidRPr="006A08C7" w:rsidRDefault="00077159" w:rsidP="00A86CAB">
            <w:pPr>
              <w:jc w:val="center"/>
              <w:rPr>
                <w:color w:val="000000"/>
              </w:rPr>
            </w:pPr>
            <w:r w:rsidRPr="006A08C7">
              <w:t>2027 год</w:t>
            </w:r>
          </w:p>
        </w:tc>
        <w:tc>
          <w:tcPr>
            <w:tcW w:w="1182" w:type="dxa"/>
          </w:tcPr>
          <w:p w14:paraId="490795F6" w14:textId="77777777" w:rsidR="00077159" w:rsidRDefault="00077159" w:rsidP="00A86CAB">
            <w:pPr>
              <w:jc w:val="center"/>
            </w:pPr>
          </w:p>
          <w:p w14:paraId="4322ACC9" w14:textId="77777777" w:rsidR="00077159" w:rsidRPr="006A08C7" w:rsidRDefault="00077159" w:rsidP="00A86CAB">
            <w:pPr>
              <w:jc w:val="center"/>
              <w:rPr>
                <w:color w:val="000000"/>
              </w:rPr>
            </w:pPr>
            <w:r w:rsidRPr="006A08C7">
              <w:t>2028 год</w:t>
            </w:r>
          </w:p>
        </w:tc>
      </w:tr>
      <w:tr w:rsidR="00077159" w:rsidRPr="006A08C7" w14:paraId="0C19608D" w14:textId="77777777" w:rsidTr="00ED63BC">
        <w:trPr>
          <w:trHeight w:val="275"/>
        </w:trPr>
        <w:tc>
          <w:tcPr>
            <w:tcW w:w="6658" w:type="dxa"/>
            <w:hideMark/>
          </w:tcPr>
          <w:p w14:paraId="7FC0411D" w14:textId="2D5E5673" w:rsidR="00077159" w:rsidRPr="006B5AFD" w:rsidRDefault="00077159" w:rsidP="00A86CAB">
            <w:pPr>
              <w:pStyle w:val="ae"/>
              <w:tabs>
                <w:tab w:val="left" w:pos="25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C7">
              <w:rPr>
                <w:rFonts w:ascii="Times New Roman" w:hAnsi="Times New Roman"/>
                <w:sz w:val="20"/>
                <w:szCs w:val="20"/>
              </w:rPr>
              <w:t>Операционные (подконтрольные) расходы</w:t>
            </w:r>
          </w:p>
        </w:tc>
        <w:tc>
          <w:tcPr>
            <w:tcW w:w="1275" w:type="dxa"/>
            <w:vAlign w:val="center"/>
          </w:tcPr>
          <w:p w14:paraId="0D8EE3F7" w14:textId="65DF6839" w:rsidR="00077159" w:rsidRPr="006B5AFD" w:rsidRDefault="00077159" w:rsidP="00A86CAB">
            <w:pPr>
              <w:pStyle w:val="ae"/>
              <w:tabs>
                <w:tab w:val="left" w:pos="25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21E">
              <w:rPr>
                <w:rFonts w:ascii="Times New Roman" w:hAnsi="Times New Roman"/>
                <w:sz w:val="20"/>
                <w:szCs w:val="20"/>
              </w:rPr>
              <w:t>5 385,86</w:t>
            </w:r>
          </w:p>
        </w:tc>
        <w:tc>
          <w:tcPr>
            <w:tcW w:w="1134" w:type="dxa"/>
            <w:vAlign w:val="center"/>
          </w:tcPr>
          <w:p w14:paraId="3DCC2C1C" w14:textId="071AC523" w:rsidR="00077159" w:rsidRPr="006B5AFD" w:rsidRDefault="00077159" w:rsidP="00A86CAB">
            <w:pPr>
              <w:pStyle w:val="ae"/>
              <w:tabs>
                <w:tab w:val="left" w:pos="25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21E">
              <w:rPr>
                <w:rFonts w:ascii="Times New Roman" w:hAnsi="Times New Roman"/>
                <w:sz w:val="20"/>
                <w:szCs w:val="20"/>
              </w:rPr>
              <w:t>8 317,92</w:t>
            </w:r>
          </w:p>
        </w:tc>
        <w:tc>
          <w:tcPr>
            <w:tcW w:w="1182" w:type="dxa"/>
            <w:vAlign w:val="center"/>
          </w:tcPr>
          <w:p w14:paraId="5CC4FC8C" w14:textId="5AD05C05" w:rsidR="00077159" w:rsidRPr="006B5AFD" w:rsidRDefault="00077159" w:rsidP="00A86CAB">
            <w:pPr>
              <w:pStyle w:val="ae"/>
              <w:tabs>
                <w:tab w:val="left" w:pos="25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21E">
              <w:rPr>
                <w:rFonts w:ascii="Times New Roman" w:hAnsi="Times New Roman"/>
                <w:sz w:val="20"/>
                <w:szCs w:val="20"/>
              </w:rPr>
              <w:t>8 564,13</w:t>
            </w:r>
          </w:p>
        </w:tc>
      </w:tr>
      <w:tr w:rsidR="00077159" w:rsidRPr="006A08C7" w14:paraId="09836923" w14:textId="77777777" w:rsidTr="00ED63BC">
        <w:trPr>
          <w:trHeight w:val="251"/>
        </w:trPr>
        <w:tc>
          <w:tcPr>
            <w:tcW w:w="6658" w:type="dxa"/>
            <w:hideMark/>
          </w:tcPr>
          <w:p w14:paraId="772856B0" w14:textId="01744C96" w:rsidR="00077159" w:rsidRPr="006B5AFD" w:rsidRDefault="00077159" w:rsidP="00A86CAB">
            <w:pPr>
              <w:pStyle w:val="ae"/>
              <w:tabs>
                <w:tab w:val="left" w:pos="283"/>
                <w:tab w:val="left" w:pos="451"/>
                <w:tab w:val="left" w:pos="655"/>
              </w:tabs>
              <w:spacing w:after="0"/>
              <w:ind w:left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08C7">
              <w:rPr>
                <w:rFonts w:ascii="Times New Roman" w:hAnsi="Times New Roman"/>
                <w:sz w:val="20"/>
                <w:szCs w:val="20"/>
              </w:rPr>
              <w:t>Неподконтрольные расходы</w:t>
            </w:r>
          </w:p>
        </w:tc>
        <w:tc>
          <w:tcPr>
            <w:tcW w:w="1275" w:type="dxa"/>
            <w:vAlign w:val="center"/>
          </w:tcPr>
          <w:p w14:paraId="61929718" w14:textId="6482097A" w:rsidR="00077159" w:rsidRPr="006B5AFD" w:rsidRDefault="00077159" w:rsidP="00A86CAB">
            <w:pPr>
              <w:pStyle w:val="ae"/>
              <w:tabs>
                <w:tab w:val="left" w:pos="283"/>
                <w:tab w:val="left" w:pos="451"/>
                <w:tab w:val="left" w:pos="655"/>
              </w:tabs>
              <w:spacing w:after="0"/>
              <w:ind w:left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E421E">
              <w:rPr>
                <w:rFonts w:ascii="Times New Roman" w:hAnsi="Times New Roman"/>
                <w:bCs/>
                <w:iCs/>
                <w:sz w:val="20"/>
                <w:szCs w:val="20"/>
              </w:rPr>
              <w:t>6 055,33</w:t>
            </w:r>
          </w:p>
        </w:tc>
        <w:tc>
          <w:tcPr>
            <w:tcW w:w="1134" w:type="dxa"/>
            <w:vAlign w:val="center"/>
          </w:tcPr>
          <w:p w14:paraId="4FBB68FB" w14:textId="4911F892" w:rsidR="00077159" w:rsidRPr="006B5AFD" w:rsidRDefault="009C1FC7" w:rsidP="00A86CAB">
            <w:pPr>
              <w:pStyle w:val="ae"/>
              <w:tabs>
                <w:tab w:val="left" w:pos="283"/>
                <w:tab w:val="left" w:pos="451"/>
                <w:tab w:val="left" w:pos="655"/>
              </w:tabs>
              <w:spacing w:after="0"/>
              <w:ind w:left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C1FC7">
              <w:rPr>
                <w:rFonts w:ascii="Times New Roman" w:hAnsi="Times New Roman"/>
                <w:bCs/>
                <w:iCs/>
                <w:sz w:val="20"/>
                <w:szCs w:val="20"/>
              </w:rPr>
              <w:t>1 557,93</w:t>
            </w:r>
          </w:p>
        </w:tc>
        <w:tc>
          <w:tcPr>
            <w:tcW w:w="1182" w:type="dxa"/>
            <w:vAlign w:val="center"/>
          </w:tcPr>
          <w:p w14:paraId="63B74949" w14:textId="7D2F7CE1" w:rsidR="00077159" w:rsidRPr="006B5AFD" w:rsidRDefault="009C1FC7" w:rsidP="00A86CAB">
            <w:pPr>
              <w:pStyle w:val="ae"/>
              <w:tabs>
                <w:tab w:val="left" w:pos="283"/>
                <w:tab w:val="left" w:pos="451"/>
                <w:tab w:val="left" w:pos="655"/>
              </w:tabs>
              <w:spacing w:after="0"/>
              <w:ind w:left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C1FC7">
              <w:rPr>
                <w:rFonts w:ascii="Times New Roman" w:hAnsi="Times New Roman"/>
                <w:bCs/>
                <w:iCs/>
                <w:sz w:val="20"/>
                <w:szCs w:val="20"/>
              </w:rPr>
              <w:t>1 620,24</w:t>
            </w:r>
          </w:p>
        </w:tc>
      </w:tr>
      <w:tr w:rsidR="00077159" w:rsidRPr="006A08C7" w14:paraId="6E43717F" w14:textId="77777777" w:rsidTr="00ED63BC">
        <w:trPr>
          <w:trHeight w:val="261"/>
        </w:trPr>
        <w:tc>
          <w:tcPr>
            <w:tcW w:w="6658" w:type="dxa"/>
            <w:hideMark/>
          </w:tcPr>
          <w:p w14:paraId="431D6E26" w14:textId="7745E4AA" w:rsidR="00077159" w:rsidRPr="006B5AFD" w:rsidRDefault="00077159" w:rsidP="00A86CAB">
            <w:pPr>
              <w:jc w:val="center"/>
            </w:pPr>
            <w:r w:rsidRPr="006A08C7">
              <w:rPr>
                <w:iCs/>
              </w:rPr>
              <w:t>Расходы на электрическую энергию</w:t>
            </w:r>
          </w:p>
        </w:tc>
        <w:tc>
          <w:tcPr>
            <w:tcW w:w="1275" w:type="dxa"/>
            <w:vAlign w:val="center"/>
          </w:tcPr>
          <w:p w14:paraId="5B1783BE" w14:textId="70DA7C5F" w:rsidR="00077159" w:rsidRPr="006B5AFD" w:rsidRDefault="00077159" w:rsidP="00A86CAB">
            <w:pPr>
              <w:jc w:val="center"/>
            </w:pPr>
            <w:r w:rsidRPr="00FE421E">
              <w:t>2 319,97</w:t>
            </w:r>
          </w:p>
        </w:tc>
        <w:tc>
          <w:tcPr>
            <w:tcW w:w="1134" w:type="dxa"/>
            <w:vAlign w:val="center"/>
          </w:tcPr>
          <w:p w14:paraId="3025E4FE" w14:textId="700DEA9E" w:rsidR="00077159" w:rsidRPr="006B5AFD" w:rsidRDefault="00077159" w:rsidP="00A86CAB">
            <w:pPr>
              <w:jc w:val="center"/>
            </w:pPr>
            <w:r w:rsidRPr="00FE421E">
              <w:t>3 862,74</w:t>
            </w:r>
          </w:p>
        </w:tc>
        <w:tc>
          <w:tcPr>
            <w:tcW w:w="1182" w:type="dxa"/>
            <w:vAlign w:val="center"/>
          </w:tcPr>
          <w:p w14:paraId="38CEBD5D" w14:textId="67806BF8" w:rsidR="00077159" w:rsidRPr="006B5AFD" w:rsidRDefault="00077159" w:rsidP="00A86CAB">
            <w:pPr>
              <w:jc w:val="center"/>
            </w:pPr>
            <w:r w:rsidRPr="00FE421E">
              <w:t>4 164,04</w:t>
            </w:r>
          </w:p>
        </w:tc>
      </w:tr>
      <w:tr w:rsidR="00077159" w:rsidRPr="006A08C7" w14:paraId="769C5F59" w14:textId="77777777" w:rsidTr="00ED63BC">
        <w:trPr>
          <w:trHeight w:val="261"/>
        </w:trPr>
        <w:tc>
          <w:tcPr>
            <w:tcW w:w="6658" w:type="dxa"/>
          </w:tcPr>
          <w:p w14:paraId="7775A58D" w14:textId="692BAFF9" w:rsidR="00077159" w:rsidRPr="006B5AFD" w:rsidRDefault="00077159" w:rsidP="006B5AFD">
            <w:pPr>
              <w:jc w:val="center"/>
              <w:rPr>
                <w:i/>
                <w:iCs/>
              </w:rPr>
            </w:pPr>
            <w:r w:rsidRPr="006A08C7">
              <w:rPr>
                <w:bCs/>
                <w:i/>
                <w:iCs/>
              </w:rPr>
              <w:t>Объем электрической энергии, тыс. кВт.ч.</w:t>
            </w:r>
          </w:p>
        </w:tc>
        <w:tc>
          <w:tcPr>
            <w:tcW w:w="1275" w:type="dxa"/>
          </w:tcPr>
          <w:p w14:paraId="775D0EAD" w14:textId="09E21ED1" w:rsidR="00077159" w:rsidRPr="006B5AFD" w:rsidRDefault="00077159" w:rsidP="006B5AFD">
            <w:pPr>
              <w:jc w:val="center"/>
              <w:rPr>
                <w:i/>
                <w:iCs/>
              </w:rPr>
            </w:pPr>
            <w:r w:rsidRPr="00BA5603">
              <w:rPr>
                <w:i/>
                <w:iCs/>
              </w:rPr>
              <w:t>212,29</w:t>
            </w:r>
          </w:p>
        </w:tc>
        <w:tc>
          <w:tcPr>
            <w:tcW w:w="1134" w:type="dxa"/>
          </w:tcPr>
          <w:p w14:paraId="4808F7D0" w14:textId="2748B305" w:rsidR="00077159" w:rsidRPr="006B5AFD" w:rsidRDefault="00077159" w:rsidP="006B5AFD">
            <w:pPr>
              <w:jc w:val="center"/>
              <w:rPr>
                <w:i/>
                <w:iCs/>
              </w:rPr>
            </w:pPr>
            <w:r w:rsidRPr="00BA5603">
              <w:rPr>
                <w:i/>
                <w:iCs/>
              </w:rPr>
              <w:t>318,43</w:t>
            </w:r>
          </w:p>
        </w:tc>
        <w:tc>
          <w:tcPr>
            <w:tcW w:w="1182" w:type="dxa"/>
          </w:tcPr>
          <w:p w14:paraId="1B17AEDF" w14:textId="307A4F93" w:rsidR="00077159" w:rsidRPr="006B5AFD" w:rsidRDefault="00077159" w:rsidP="006B5AFD">
            <w:pPr>
              <w:jc w:val="center"/>
              <w:rPr>
                <w:i/>
                <w:iCs/>
              </w:rPr>
            </w:pPr>
            <w:r w:rsidRPr="00BA5603">
              <w:rPr>
                <w:i/>
                <w:iCs/>
              </w:rPr>
              <w:t>318,43</w:t>
            </w:r>
          </w:p>
        </w:tc>
      </w:tr>
      <w:tr w:rsidR="00077159" w:rsidRPr="006A08C7" w14:paraId="629CE36A" w14:textId="77777777" w:rsidTr="00ED63BC">
        <w:trPr>
          <w:trHeight w:val="261"/>
        </w:trPr>
        <w:tc>
          <w:tcPr>
            <w:tcW w:w="6658" w:type="dxa"/>
            <w:hideMark/>
          </w:tcPr>
          <w:p w14:paraId="267FD751" w14:textId="4F72A8EB" w:rsidR="00077159" w:rsidRPr="006B5AFD" w:rsidRDefault="00077159" w:rsidP="00A86CAB">
            <w:pPr>
              <w:jc w:val="center"/>
              <w:rPr>
                <w:color w:val="000000"/>
              </w:rPr>
            </w:pPr>
            <w:r w:rsidRPr="006A08C7">
              <w:rPr>
                <w:iCs/>
              </w:rPr>
              <w:t>Амортизация</w:t>
            </w:r>
          </w:p>
        </w:tc>
        <w:tc>
          <w:tcPr>
            <w:tcW w:w="1275" w:type="dxa"/>
            <w:vAlign w:val="center"/>
          </w:tcPr>
          <w:p w14:paraId="1173FA26" w14:textId="77777777" w:rsidR="00077159" w:rsidRPr="006B5AFD" w:rsidRDefault="00077159" w:rsidP="00A86CAB">
            <w:pPr>
              <w:jc w:val="center"/>
              <w:rPr>
                <w:color w:val="000000"/>
              </w:rPr>
            </w:pPr>
            <w:r w:rsidRPr="006B5AFD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29502E5E" w14:textId="77777777" w:rsidR="00077159" w:rsidRPr="006B5AFD" w:rsidRDefault="00077159" w:rsidP="00A86CAB">
            <w:pPr>
              <w:jc w:val="center"/>
              <w:rPr>
                <w:color w:val="000000"/>
              </w:rPr>
            </w:pPr>
            <w:r w:rsidRPr="006B5AFD">
              <w:rPr>
                <w:color w:val="000000"/>
              </w:rPr>
              <w:t>-</w:t>
            </w:r>
          </w:p>
        </w:tc>
        <w:tc>
          <w:tcPr>
            <w:tcW w:w="1182" w:type="dxa"/>
            <w:vAlign w:val="center"/>
          </w:tcPr>
          <w:p w14:paraId="040F8639" w14:textId="77777777" w:rsidR="00077159" w:rsidRPr="006B5AFD" w:rsidRDefault="00077159" w:rsidP="00A86CAB">
            <w:pPr>
              <w:jc w:val="center"/>
              <w:rPr>
                <w:color w:val="000000"/>
              </w:rPr>
            </w:pPr>
            <w:r w:rsidRPr="006B5AFD">
              <w:rPr>
                <w:color w:val="000000"/>
              </w:rPr>
              <w:t>-</w:t>
            </w:r>
          </w:p>
        </w:tc>
      </w:tr>
      <w:tr w:rsidR="00077159" w:rsidRPr="006A08C7" w14:paraId="2E080642" w14:textId="77777777" w:rsidTr="00ED63BC">
        <w:trPr>
          <w:trHeight w:val="261"/>
        </w:trPr>
        <w:tc>
          <w:tcPr>
            <w:tcW w:w="6658" w:type="dxa"/>
            <w:hideMark/>
          </w:tcPr>
          <w:p w14:paraId="389EE8CC" w14:textId="060DBBD7" w:rsidR="00077159" w:rsidRPr="006B5AFD" w:rsidRDefault="00077159" w:rsidP="00A86CAB">
            <w:pPr>
              <w:jc w:val="center"/>
            </w:pPr>
            <w:r w:rsidRPr="006A08C7">
              <w:rPr>
                <w:iCs/>
              </w:rPr>
              <w:t>Нормативная прибыль</w:t>
            </w:r>
          </w:p>
        </w:tc>
        <w:tc>
          <w:tcPr>
            <w:tcW w:w="1275" w:type="dxa"/>
            <w:vAlign w:val="center"/>
          </w:tcPr>
          <w:p w14:paraId="43559BE6" w14:textId="77777777" w:rsidR="00077159" w:rsidRPr="006B5AFD" w:rsidRDefault="00077159" w:rsidP="00A86CAB">
            <w:pPr>
              <w:jc w:val="center"/>
            </w:pPr>
            <w:r w:rsidRPr="006B5AFD">
              <w:t>-</w:t>
            </w:r>
          </w:p>
        </w:tc>
        <w:tc>
          <w:tcPr>
            <w:tcW w:w="1134" w:type="dxa"/>
            <w:vAlign w:val="center"/>
          </w:tcPr>
          <w:p w14:paraId="464A8C76" w14:textId="77777777" w:rsidR="00077159" w:rsidRPr="006B5AFD" w:rsidRDefault="00077159" w:rsidP="00A86CAB">
            <w:pPr>
              <w:jc w:val="center"/>
            </w:pPr>
            <w:r w:rsidRPr="006B5AFD">
              <w:t>-</w:t>
            </w:r>
          </w:p>
        </w:tc>
        <w:tc>
          <w:tcPr>
            <w:tcW w:w="1182" w:type="dxa"/>
            <w:vAlign w:val="center"/>
          </w:tcPr>
          <w:p w14:paraId="34FB76C4" w14:textId="77777777" w:rsidR="00077159" w:rsidRPr="006B5AFD" w:rsidRDefault="00077159" w:rsidP="00A86CAB">
            <w:pPr>
              <w:jc w:val="center"/>
            </w:pPr>
            <w:r w:rsidRPr="006B5AFD">
              <w:t>-</w:t>
            </w:r>
          </w:p>
        </w:tc>
      </w:tr>
      <w:tr w:rsidR="00077159" w:rsidRPr="006A08C7" w14:paraId="3A7F2789" w14:textId="77777777" w:rsidTr="00ED63BC">
        <w:trPr>
          <w:trHeight w:val="261"/>
        </w:trPr>
        <w:tc>
          <w:tcPr>
            <w:tcW w:w="6658" w:type="dxa"/>
            <w:hideMark/>
          </w:tcPr>
          <w:p w14:paraId="2DA11966" w14:textId="12276207" w:rsidR="00077159" w:rsidRPr="006B5AFD" w:rsidRDefault="00077159" w:rsidP="00A86CAB">
            <w:pPr>
              <w:jc w:val="center"/>
            </w:pPr>
            <w:r w:rsidRPr="006A08C7">
              <w:rPr>
                <w:iCs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275" w:type="dxa"/>
            <w:vAlign w:val="center"/>
          </w:tcPr>
          <w:p w14:paraId="18581907" w14:textId="77777777" w:rsidR="00077159" w:rsidRPr="006B5AFD" w:rsidRDefault="00077159" w:rsidP="00A86CAB">
            <w:pPr>
              <w:jc w:val="center"/>
            </w:pPr>
            <w:r w:rsidRPr="006B5AFD">
              <w:t>-</w:t>
            </w:r>
          </w:p>
        </w:tc>
        <w:tc>
          <w:tcPr>
            <w:tcW w:w="1134" w:type="dxa"/>
            <w:vAlign w:val="center"/>
          </w:tcPr>
          <w:p w14:paraId="06C4D326" w14:textId="77777777" w:rsidR="00077159" w:rsidRPr="006B5AFD" w:rsidRDefault="00077159" w:rsidP="00A86CAB">
            <w:pPr>
              <w:jc w:val="center"/>
            </w:pPr>
            <w:r w:rsidRPr="006B5AFD">
              <w:t>-</w:t>
            </w:r>
          </w:p>
        </w:tc>
        <w:tc>
          <w:tcPr>
            <w:tcW w:w="1182" w:type="dxa"/>
            <w:vAlign w:val="center"/>
          </w:tcPr>
          <w:p w14:paraId="47E515B9" w14:textId="77777777" w:rsidR="00077159" w:rsidRPr="006B5AFD" w:rsidRDefault="00077159" w:rsidP="00A86CAB">
            <w:pPr>
              <w:jc w:val="center"/>
            </w:pPr>
            <w:r w:rsidRPr="006B5AFD">
              <w:t>-</w:t>
            </w:r>
          </w:p>
        </w:tc>
      </w:tr>
      <w:tr w:rsidR="00077159" w:rsidRPr="006A08C7" w14:paraId="6235583B" w14:textId="77777777" w:rsidTr="00ED63BC">
        <w:trPr>
          <w:trHeight w:val="261"/>
        </w:trPr>
        <w:tc>
          <w:tcPr>
            <w:tcW w:w="6658" w:type="dxa"/>
            <w:vAlign w:val="bottom"/>
          </w:tcPr>
          <w:p w14:paraId="2A6E4DF9" w14:textId="418D2248" w:rsidR="00077159" w:rsidRPr="006B5AFD" w:rsidRDefault="00077159" w:rsidP="00A86CAB">
            <w:pPr>
              <w:jc w:val="center"/>
            </w:pPr>
            <w:r w:rsidRPr="006A08C7">
              <w:t>Корректировка с целью учета отклонения фактических значений параметров расчета тарифов от значений, учтенных при установлении тарифов на 202</w:t>
            </w:r>
            <w:r>
              <w:t>4</w:t>
            </w:r>
            <w:r w:rsidRPr="006A08C7">
              <w:t xml:space="preserve"> год</w:t>
            </w:r>
          </w:p>
        </w:tc>
        <w:tc>
          <w:tcPr>
            <w:tcW w:w="1275" w:type="dxa"/>
            <w:vAlign w:val="center"/>
          </w:tcPr>
          <w:p w14:paraId="64B221DF" w14:textId="000225C0" w:rsidR="00077159" w:rsidRPr="00BA5603" w:rsidRDefault="00077159" w:rsidP="00A86CAB">
            <w:pPr>
              <w:jc w:val="center"/>
              <w:rPr>
                <w:highlight w:val="yellow"/>
              </w:rPr>
            </w:pPr>
            <w:r w:rsidRPr="00343D78">
              <w:t>-6 824,71</w:t>
            </w:r>
          </w:p>
        </w:tc>
        <w:tc>
          <w:tcPr>
            <w:tcW w:w="1134" w:type="dxa"/>
            <w:vAlign w:val="center"/>
          </w:tcPr>
          <w:p w14:paraId="20CA4EBE" w14:textId="7DAF5B0A" w:rsidR="00077159" w:rsidRPr="00BA5603" w:rsidRDefault="00D64507" w:rsidP="00A86CAB">
            <w:pPr>
              <w:jc w:val="center"/>
              <w:rPr>
                <w:highlight w:val="yellow"/>
              </w:rPr>
            </w:pPr>
            <w:r w:rsidRPr="00D64507">
              <w:t>-2 234,57</w:t>
            </w:r>
          </w:p>
        </w:tc>
        <w:tc>
          <w:tcPr>
            <w:tcW w:w="1182" w:type="dxa"/>
            <w:vAlign w:val="center"/>
          </w:tcPr>
          <w:p w14:paraId="0C3B83A0" w14:textId="5CD0803E" w:rsidR="00077159" w:rsidRPr="00BA5603" w:rsidRDefault="00077159" w:rsidP="00343D78">
            <w:pPr>
              <w:rPr>
                <w:highlight w:val="yellow"/>
              </w:rPr>
            </w:pPr>
            <w:r>
              <w:t xml:space="preserve"> </w:t>
            </w:r>
            <w:r w:rsidR="00D64507" w:rsidRPr="00D64507">
              <w:t>-1 939,57</w:t>
            </w:r>
          </w:p>
        </w:tc>
      </w:tr>
      <w:tr w:rsidR="00077159" w:rsidRPr="006A08C7" w14:paraId="24F7C631" w14:textId="77777777" w:rsidTr="00ED63BC">
        <w:trPr>
          <w:trHeight w:val="261"/>
        </w:trPr>
        <w:tc>
          <w:tcPr>
            <w:tcW w:w="6658" w:type="dxa"/>
          </w:tcPr>
          <w:p w14:paraId="01D7F7BD" w14:textId="6B3D211D" w:rsidR="00077159" w:rsidRPr="006B5AFD" w:rsidRDefault="00077159" w:rsidP="00A86CAB">
            <w:pPr>
              <w:jc w:val="center"/>
            </w:pPr>
            <w:r w:rsidRPr="006A08C7">
              <w:rPr>
                <w:iCs/>
              </w:rPr>
              <w:t>Сглаживание в целях выравнивания темпов роста тарифов</w:t>
            </w:r>
          </w:p>
        </w:tc>
        <w:tc>
          <w:tcPr>
            <w:tcW w:w="1275" w:type="dxa"/>
            <w:vAlign w:val="center"/>
          </w:tcPr>
          <w:p w14:paraId="5547B11A" w14:textId="01117DEC" w:rsidR="00077159" w:rsidRPr="006A08C7" w:rsidRDefault="00077159" w:rsidP="00A86CAB">
            <w:pPr>
              <w:jc w:val="center"/>
            </w:pPr>
            <w:r w:rsidRPr="006A08C7">
              <w:t>-</w:t>
            </w:r>
          </w:p>
        </w:tc>
        <w:tc>
          <w:tcPr>
            <w:tcW w:w="1134" w:type="dxa"/>
            <w:vAlign w:val="center"/>
          </w:tcPr>
          <w:p w14:paraId="3A620911" w14:textId="03CADC1D" w:rsidR="00077159" w:rsidRPr="006A08C7" w:rsidRDefault="00077159" w:rsidP="00A86CAB">
            <w:pPr>
              <w:jc w:val="center"/>
            </w:pPr>
            <w:r w:rsidRPr="006A08C7">
              <w:t>-</w:t>
            </w:r>
          </w:p>
        </w:tc>
        <w:tc>
          <w:tcPr>
            <w:tcW w:w="1182" w:type="dxa"/>
            <w:vAlign w:val="center"/>
          </w:tcPr>
          <w:p w14:paraId="5E029AC1" w14:textId="451F6418" w:rsidR="00077159" w:rsidRPr="006A08C7" w:rsidRDefault="00077159" w:rsidP="00A86CAB">
            <w:pPr>
              <w:jc w:val="center"/>
            </w:pPr>
            <w:r w:rsidRPr="006A08C7">
              <w:t>-</w:t>
            </w:r>
          </w:p>
        </w:tc>
      </w:tr>
    </w:tbl>
    <w:p w14:paraId="5DCA1B3D" w14:textId="77777777" w:rsidR="00A04C40" w:rsidRDefault="00A04C40" w:rsidP="007208A7">
      <w:pPr>
        <w:pStyle w:val="a3"/>
        <w:ind w:firstLine="709"/>
        <w:jc w:val="center"/>
        <w:rPr>
          <w:b/>
          <w:sz w:val="24"/>
          <w:szCs w:val="24"/>
        </w:rPr>
      </w:pPr>
    </w:p>
    <w:p w14:paraId="174C897F" w14:textId="48EF7E09" w:rsidR="00D7001B" w:rsidRPr="00C43C35" w:rsidRDefault="00D7001B" w:rsidP="00D7001B">
      <w:pPr>
        <w:pStyle w:val="a5"/>
        <w:tabs>
          <w:tab w:val="left" w:pos="0"/>
          <w:tab w:val="left" w:pos="709"/>
        </w:tabs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C43C35">
        <w:rPr>
          <w:sz w:val="24"/>
          <w:szCs w:val="24"/>
        </w:rPr>
        <w:t>В соответствии с п. 12 разъяснений Президиума ФАС России № 21, утвержденных протоколом Президиума ФАС России от 21.03.2022 № 2, экономически обоснованные расходы, неучтенные органом регулирования при установлении (пересмотре) тарифов, ввиду недопущения превышения предельных индексов изменения размера вносимой гражданами платы за коммунальные услуги, учитываются в необходимой валовой выручке регулируемой организации на следующий период регулирования, что отражается в экспертном заключении органа регулирования в соответствии с п. 26 Правилами регулирования.</w:t>
      </w:r>
    </w:p>
    <w:p w14:paraId="6E438ACD" w14:textId="77777777" w:rsidR="00D7001B" w:rsidRPr="00C43C35" w:rsidRDefault="00D7001B" w:rsidP="00D7001B">
      <w:pPr>
        <w:pStyle w:val="a5"/>
        <w:tabs>
          <w:tab w:val="left" w:pos="0"/>
          <w:tab w:val="left" w:pos="709"/>
        </w:tabs>
        <w:contextualSpacing/>
        <w:rPr>
          <w:sz w:val="24"/>
          <w:szCs w:val="24"/>
        </w:rPr>
      </w:pPr>
      <w:r w:rsidRPr="00C43C35">
        <w:rPr>
          <w:sz w:val="24"/>
          <w:szCs w:val="24"/>
        </w:rPr>
        <w:t>С учетом изложенного, при определении необходимой валовой выручки на 202</w:t>
      </w:r>
      <w:r>
        <w:rPr>
          <w:sz w:val="24"/>
          <w:szCs w:val="24"/>
        </w:rPr>
        <w:t>6</w:t>
      </w:r>
      <w:r w:rsidRPr="00C43C35">
        <w:rPr>
          <w:sz w:val="24"/>
          <w:szCs w:val="24"/>
        </w:rPr>
        <w:t xml:space="preserve"> год применено сглаживание согласно п. 42 Методических указаний.</w:t>
      </w:r>
    </w:p>
    <w:p w14:paraId="3030C71F" w14:textId="77777777" w:rsidR="00D7001B" w:rsidRPr="00970417" w:rsidRDefault="00D7001B" w:rsidP="00D7001B">
      <w:pPr>
        <w:pStyle w:val="a5"/>
        <w:tabs>
          <w:tab w:val="left" w:pos="0"/>
          <w:tab w:val="left" w:pos="709"/>
        </w:tabs>
        <w:ind w:firstLine="0"/>
        <w:contextualSpacing/>
        <w:rPr>
          <w:sz w:val="24"/>
          <w:szCs w:val="24"/>
        </w:rPr>
      </w:pPr>
      <w:r w:rsidRPr="00C43C35">
        <w:rPr>
          <w:sz w:val="24"/>
          <w:szCs w:val="24"/>
        </w:rPr>
        <w:tab/>
      </w:r>
      <w:r>
        <w:rPr>
          <w:sz w:val="24"/>
          <w:szCs w:val="24"/>
        </w:rPr>
        <w:t>Д</w:t>
      </w:r>
      <w:r w:rsidRPr="00970417">
        <w:rPr>
          <w:sz w:val="24"/>
          <w:szCs w:val="24"/>
        </w:rPr>
        <w:t>ополнительные экономически обоснованные расходы в размере:</w:t>
      </w:r>
    </w:p>
    <w:p w14:paraId="57F0C1FC" w14:textId="26F516F9" w:rsidR="00D7001B" w:rsidRDefault="00D7001B" w:rsidP="00D7001B">
      <w:pPr>
        <w:pStyle w:val="a5"/>
        <w:tabs>
          <w:tab w:val="left" w:pos="0"/>
          <w:tab w:val="left" w:pos="709"/>
        </w:tabs>
        <w:ind w:firstLine="0"/>
        <w:contextualSpacing/>
        <w:rPr>
          <w:sz w:val="24"/>
          <w:szCs w:val="24"/>
        </w:rPr>
      </w:pPr>
      <w:r w:rsidRPr="00970417">
        <w:rPr>
          <w:sz w:val="24"/>
          <w:szCs w:val="24"/>
        </w:rPr>
        <w:lastRenderedPageBreak/>
        <w:tab/>
        <w:t xml:space="preserve">- в сфере водоснабжения </w:t>
      </w:r>
      <w:r w:rsidR="00D64507" w:rsidRPr="00D64507">
        <w:rPr>
          <w:sz w:val="24"/>
          <w:szCs w:val="24"/>
        </w:rPr>
        <w:t>-58,37</w:t>
      </w:r>
      <w:r w:rsidR="00D64507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руб.</w:t>
      </w:r>
      <w:r w:rsidRPr="00970417">
        <w:rPr>
          <w:sz w:val="24"/>
          <w:szCs w:val="24"/>
        </w:rPr>
        <w:t xml:space="preserve"> </w:t>
      </w:r>
    </w:p>
    <w:p w14:paraId="4A4EB7D7" w14:textId="77777777" w:rsidR="00D7001B" w:rsidRDefault="00D7001B" w:rsidP="00D7001B">
      <w:pPr>
        <w:pStyle w:val="a5"/>
        <w:tabs>
          <w:tab w:val="left" w:pos="0"/>
          <w:tab w:val="left" w:pos="709"/>
        </w:tabs>
        <w:ind w:firstLine="0"/>
        <w:contextualSpacing/>
        <w:rPr>
          <w:sz w:val="24"/>
          <w:szCs w:val="24"/>
        </w:rPr>
      </w:pPr>
      <w:r w:rsidRPr="00970417">
        <w:rPr>
          <w:sz w:val="24"/>
          <w:szCs w:val="24"/>
        </w:rPr>
        <w:t>подлежат учету на следующий период регулирования.</w:t>
      </w:r>
    </w:p>
    <w:p w14:paraId="298EEB45" w14:textId="1A3F38AE" w:rsidR="00A04C40" w:rsidRDefault="00A04C40" w:rsidP="00A86CAB">
      <w:pPr>
        <w:pStyle w:val="a3"/>
        <w:rPr>
          <w:b/>
          <w:sz w:val="24"/>
          <w:szCs w:val="24"/>
        </w:rPr>
      </w:pPr>
    </w:p>
    <w:p w14:paraId="37BC8F3A" w14:textId="3FF7DEA0" w:rsidR="002C0746" w:rsidRDefault="00380EC6" w:rsidP="007208A7">
      <w:pPr>
        <w:pStyle w:val="a3"/>
        <w:ind w:firstLine="709"/>
        <w:jc w:val="center"/>
        <w:rPr>
          <w:b/>
          <w:sz w:val="24"/>
          <w:szCs w:val="24"/>
        </w:rPr>
      </w:pPr>
      <w:r w:rsidRPr="00B929F7">
        <w:rPr>
          <w:b/>
          <w:sz w:val="24"/>
          <w:szCs w:val="24"/>
        </w:rPr>
        <w:t xml:space="preserve">Объемы </w:t>
      </w:r>
      <w:r w:rsidR="00913301" w:rsidRPr="00B929F7">
        <w:rPr>
          <w:b/>
          <w:sz w:val="24"/>
          <w:szCs w:val="24"/>
        </w:rPr>
        <w:t>отпуска воды</w:t>
      </w:r>
      <w:r w:rsidR="00A86CAB">
        <w:rPr>
          <w:b/>
          <w:sz w:val="24"/>
          <w:szCs w:val="24"/>
        </w:rPr>
        <w:t xml:space="preserve"> и принятых сточных вод</w:t>
      </w:r>
      <w:r w:rsidRPr="00B929F7">
        <w:rPr>
          <w:b/>
          <w:sz w:val="24"/>
          <w:szCs w:val="24"/>
        </w:rPr>
        <w:t>, на основании которых рассчитаны установленные тарифы</w:t>
      </w:r>
    </w:p>
    <w:p w14:paraId="23247E29" w14:textId="77777777" w:rsidR="00A86CAB" w:rsidRPr="00B929F7" w:rsidRDefault="00A86CAB" w:rsidP="007208A7">
      <w:pPr>
        <w:pStyle w:val="a3"/>
        <w:ind w:firstLine="709"/>
        <w:jc w:val="center"/>
        <w:rPr>
          <w:b/>
          <w:sz w:val="24"/>
          <w:szCs w:val="24"/>
        </w:rPr>
      </w:pPr>
    </w:p>
    <w:p w14:paraId="2E04EE4B" w14:textId="209FA5EA" w:rsidR="00F82C85" w:rsidRDefault="00C0174A" w:rsidP="00A86CAB">
      <w:pPr>
        <w:pStyle w:val="a3"/>
        <w:contextualSpacing/>
        <w:rPr>
          <w:sz w:val="24"/>
          <w:szCs w:val="24"/>
        </w:rPr>
      </w:pPr>
      <w:r w:rsidRPr="00B929F7">
        <w:rPr>
          <w:sz w:val="24"/>
          <w:szCs w:val="24"/>
        </w:rPr>
        <w:tab/>
      </w:r>
      <w:r w:rsidR="00257B5B" w:rsidRPr="00257B5B">
        <w:rPr>
          <w:sz w:val="24"/>
          <w:szCs w:val="24"/>
        </w:rPr>
        <w:t>Расчетные объемы отпуска холодной воды и принятых сточных вод при пересмотре тарифов в сфере холодного водоснабжения и водоотведения приняты в следующих размерах:</w:t>
      </w:r>
    </w:p>
    <w:p w14:paraId="27ACCF09" w14:textId="77777777" w:rsidR="00257B5B" w:rsidRDefault="00257B5B" w:rsidP="00A86CAB">
      <w:pPr>
        <w:pStyle w:val="a3"/>
        <w:contextualSpacing/>
        <w:rPr>
          <w:sz w:val="24"/>
          <w:szCs w:val="24"/>
        </w:rPr>
      </w:pPr>
    </w:p>
    <w:p w14:paraId="7E29246E" w14:textId="40B93C9D" w:rsidR="00A86CAB" w:rsidRPr="00A86CAB" w:rsidRDefault="00A86CAB" w:rsidP="00A86CAB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сфере </w:t>
      </w:r>
      <w:r w:rsidR="00F837B1">
        <w:rPr>
          <w:sz w:val="24"/>
          <w:szCs w:val="24"/>
        </w:rPr>
        <w:t xml:space="preserve">холодного </w:t>
      </w:r>
      <w:r>
        <w:rPr>
          <w:sz w:val="24"/>
          <w:szCs w:val="24"/>
        </w:rPr>
        <w:t>водоснабжения:</w:t>
      </w:r>
    </w:p>
    <w:tbl>
      <w:tblPr>
        <w:tblpPr w:leftFromText="180" w:rightFromText="180" w:vertAnchor="text" w:tblpXSpec="center" w:tblpY="1"/>
        <w:tblOverlap w:val="never"/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901"/>
        <w:gridCol w:w="1459"/>
        <w:gridCol w:w="1459"/>
      </w:tblGrid>
      <w:tr w:rsidR="00BA5603" w:rsidRPr="00193D27" w14:paraId="46BBE7DD" w14:textId="77777777" w:rsidTr="00257B5B">
        <w:trPr>
          <w:trHeight w:val="261"/>
          <w:jc w:val="center"/>
        </w:trPr>
        <w:tc>
          <w:tcPr>
            <w:tcW w:w="5495" w:type="dxa"/>
            <w:tcBorders>
              <w:right w:val="single" w:sz="4" w:space="0" w:color="auto"/>
            </w:tcBorders>
            <w:vAlign w:val="center"/>
          </w:tcPr>
          <w:p w14:paraId="1EDE0452" w14:textId="014C0DAF" w:rsidR="00BA5603" w:rsidRPr="00193D27" w:rsidRDefault="00BA5603" w:rsidP="00FE421E">
            <w:pPr>
              <w:pStyle w:val="a3"/>
              <w:jc w:val="center"/>
              <w:rPr>
                <w:sz w:val="22"/>
                <w:szCs w:val="22"/>
              </w:rPr>
            </w:pPr>
            <w:r w:rsidRPr="00193D27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5A92" w14:textId="77777777" w:rsidR="00077159" w:rsidRDefault="00077159" w:rsidP="00257B5B">
            <w:pPr>
              <w:pStyle w:val="a3"/>
              <w:jc w:val="center"/>
              <w:rPr>
                <w:sz w:val="20"/>
              </w:rPr>
            </w:pPr>
            <w:r w:rsidRPr="00077159">
              <w:rPr>
                <w:sz w:val="20"/>
              </w:rPr>
              <w:t>с 01.05.2026</w:t>
            </w:r>
          </w:p>
          <w:p w14:paraId="46588532" w14:textId="42ED3C40" w:rsidR="00BA5603" w:rsidRPr="00077159" w:rsidRDefault="00077159" w:rsidP="00257B5B">
            <w:pPr>
              <w:pStyle w:val="a3"/>
              <w:jc w:val="center"/>
              <w:rPr>
                <w:sz w:val="20"/>
              </w:rPr>
            </w:pPr>
            <w:r w:rsidRPr="00077159">
              <w:rPr>
                <w:sz w:val="20"/>
              </w:rPr>
              <w:t xml:space="preserve"> по 31.12.2026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ACF9" w14:textId="77777777" w:rsidR="00BA5603" w:rsidRPr="00077159" w:rsidRDefault="00BA5603" w:rsidP="00FE421E">
            <w:pPr>
              <w:pStyle w:val="a3"/>
              <w:jc w:val="center"/>
              <w:rPr>
                <w:sz w:val="20"/>
              </w:rPr>
            </w:pPr>
            <w:r w:rsidRPr="00077159">
              <w:rPr>
                <w:sz w:val="20"/>
              </w:rPr>
              <w:t>2027 год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B62E" w14:textId="77777777" w:rsidR="00BA5603" w:rsidRPr="00077159" w:rsidRDefault="00BA5603" w:rsidP="00FE421E">
            <w:pPr>
              <w:pStyle w:val="a3"/>
              <w:jc w:val="center"/>
              <w:rPr>
                <w:sz w:val="20"/>
              </w:rPr>
            </w:pPr>
            <w:r w:rsidRPr="00077159">
              <w:rPr>
                <w:sz w:val="20"/>
              </w:rPr>
              <w:t>2028 год</w:t>
            </w:r>
          </w:p>
        </w:tc>
      </w:tr>
      <w:tr w:rsidR="00BA5603" w:rsidRPr="00193D27" w14:paraId="6E45A7B8" w14:textId="77777777" w:rsidTr="00257B5B">
        <w:trPr>
          <w:trHeight w:val="284"/>
          <w:jc w:val="center"/>
        </w:trPr>
        <w:tc>
          <w:tcPr>
            <w:tcW w:w="5495" w:type="dxa"/>
            <w:vAlign w:val="center"/>
          </w:tcPr>
          <w:p w14:paraId="2913E0BA" w14:textId="77777777" w:rsidR="00BA5603" w:rsidRPr="00193D27" w:rsidRDefault="00BA5603" w:rsidP="00CB69D8">
            <w:pPr>
              <w:rPr>
                <w:sz w:val="22"/>
                <w:szCs w:val="22"/>
              </w:rPr>
            </w:pPr>
            <w:r w:rsidRPr="00193D27">
              <w:rPr>
                <w:bCs/>
                <w:iCs/>
                <w:sz w:val="22"/>
                <w:szCs w:val="22"/>
              </w:rPr>
              <w:t>Объем воды, подаваемой в водопроводную сеть</w:t>
            </w:r>
            <w:r w:rsidRPr="00193D27">
              <w:rPr>
                <w:sz w:val="22"/>
                <w:szCs w:val="22"/>
              </w:rPr>
              <w:t xml:space="preserve">, </w:t>
            </w:r>
          </w:p>
          <w:p w14:paraId="6E6F219A" w14:textId="7AA104CD" w:rsidR="00BA5603" w:rsidRPr="00193D27" w:rsidRDefault="00BA5603" w:rsidP="00CB69D8">
            <w:pPr>
              <w:jc w:val="center"/>
              <w:rPr>
                <w:sz w:val="22"/>
                <w:szCs w:val="22"/>
              </w:rPr>
            </w:pPr>
            <w:r w:rsidRPr="00193D27">
              <w:rPr>
                <w:sz w:val="22"/>
                <w:szCs w:val="22"/>
              </w:rPr>
              <w:t>тыс. куб.м, в том числе:</w:t>
            </w:r>
          </w:p>
        </w:tc>
        <w:tc>
          <w:tcPr>
            <w:tcW w:w="1901" w:type="dxa"/>
          </w:tcPr>
          <w:p w14:paraId="38690649" w14:textId="3C78C5C6" w:rsidR="00BA5603" w:rsidRPr="00BA5603" w:rsidRDefault="00257B5B" w:rsidP="00CB69D8">
            <w:pPr>
              <w:jc w:val="center"/>
              <w:rPr>
                <w:sz w:val="22"/>
                <w:szCs w:val="22"/>
                <w:highlight w:val="yellow"/>
              </w:rPr>
            </w:pPr>
            <w:r w:rsidRPr="00257B5B">
              <w:rPr>
                <w:sz w:val="22"/>
                <w:szCs w:val="22"/>
              </w:rPr>
              <w:t>161,31</w:t>
            </w:r>
          </w:p>
        </w:tc>
        <w:tc>
          <w:tcPr>
            <w:tcW w:w="1459" w:type="dxa"/>
          </w:tcPr>
          <w:p w14:paraId="3022E361" w14:textId="6E49C3E0" w:rsidR="00BA5603" w:rsidRPr="00BA5603" w:rsidRDefault="00257B5B" w:rsidP="00CB69D8">
            <w:pPr>
              <w:jc w:val="center"/>
              <w:rPr>
                <w:sz w:val="22"/>
                <w:szCs w:val="22"/>
                <w:highlight w:val="yellow"/>
              </w:rPr>
            </w:pPr>
            <w:r w:rsidRPr="00257B5B">
              <w:rPr>
                <w:sz w:val="22"/>
                <w:szCs w:val="22"/>
              </w:rPr>
              <w:t>241,97</w:t>
            </w:r>
          </w:p>
        </w:tc>
        <w:tc>
          <w:tcPr>
            <w:tcW w:w="1459" w:type="dxa"/>
          </w:tcPr>
          <w:p w14:paraId="4579D74E" w14:textId="7D96B98E" w:rsidR="00BA5603" w:rsidRPr="00BA5603" w:rsidRDefault="00257B5B" w:rsidP="00CB69D8">
            <w:pPr>
              <w:jc w:val="center"/>
              <w:rPr>
                <w:sz w:val="22"/>
                <w:szCs w:val="22"/>
                <w:highlight w:val="yellow"/>
              </w:rPr>
            </w:pPr>
            <w:r w:rsidRPr="00257B5B">
              <w:rPr>
                <w:sz w:val="22"/>
                <w:szCs w:val="22"/>
              </w:rPr>
              <w:t>241,97</w:t>
            </w:r>
          </w:p>
        </w:tc>
      </w:tr>
      <w:tr w:rsidR="00BA5603" w:rsidRPr="001D112A" w14:paraId="6176C292" w14:textId="77777777" w:rsidTr="00257B5B">
        <w:trPr>
          <w:trHeight w:val="132"/>
          <w:jc w:val="center"/>
        </w:trPr>
        <w:tc>
          <w:tcPr>
            <w:tcW w:w="5495" w:type="dxa"/>
            <w:vAlign w:val="center"/>
          </w:tcPr>
          <w:p w14:paraId="16CE4461" w14:textId="5EFA0824" w:rsidR="00BA5603" w:rsidRPr="00CB69D8" w:rsidRDefault="00BA5603" w:rsidP="00CB69D8">
            <w:pPr>
              <w:jc w:val="center"/>
              <w:rPr>
                <w:i/>
                <w:iCs/>
                <w:sz w:val="22"/>
                <w:szCs w:val="22"/>
              </w:rPr>
            </w:pPr>
            <w:r w:rsidRPr="00193D27">
              <w:rPr>
                <w:bCs/>
                <w:i/>
                <w:iCs/>
                <w:sz w:val="22"/>
                <w:szCs w:val="22"/>
              </w:rPr>
              <w:t>- население</w:t>
            </w:r>
          </w:p>
        </w:tc>
        <w:tc>
          <w:tcPr>
            <w:tcW w:w="1901" w:type="dxa"/>
          </w:tcPr>
          <w:p w14:paraId="0221E97D" w14:textId="1E0D478E" w:rsidR="00BA5603" w:rsidRPr="00BA5603" w:rsidRDefault="00257B5B" w:rsidP="00CB69D8">
            <w:pPr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 w:rsidRPr="00257B5B">
              <w:rPr>
                <w:i/>
                <w:iCs/>
                <w:sz w:val="22"/>
                <w:szCs w:val="22"/>
              </w:rPr>
              <w:t>119,93</w:t>
            </w:r>
          </w:p>
        </w:tc>
        <w:tc>
          <w:tcPr>
            <w:tcW w:w="1459" w:type="dxa"/>
          </w:tcPr>
          <w:p w14:paraId="6A070AA1" w14:textId="3DFC16B1" w:rsidR="00BA5603" w:rsidRPr="00BA5603" w:rsidRDefault="00257B5B" w:rsidP="00CB69D8">
            <w:pPr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 w:rsidRPr="00257B5B">
              <w:rPr>
                <w:i/>
                <w:iCs/>
                <w:sz w:val="22"/>
                <w:szCs w:val="22"/>
              </w:rPr>
              <w:t>179,90</w:t>
            </w:r>
          </w:p>
        </w:tc>
        <w:tc>
          <w:tcPr>
            <w:tcW w:w="1459" w:type="dxa"/>
          </w:tcPr>
          <w:p w14:paraId="2B2FBD1D" w14:textId="29033AD0" w:rsidR="00BA5603" w:rsidRPr="00BA5603" w:rsidRDefault="005B7463" w:rsidP="00CB69D8">
            <w:pPr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 w:rsidRPr="005B7463">
              <w:rPr>
                <w:i/>
                <w:iCs/>
                <w:sz w:val="22"/>
                <w:szCs w:val="22"/>
              </w:rPr>
              <w:t>179,90</w:t>
            </w:r>
          </w:p>
        </w:tc>
      </w:tr>
    </w:tbl>
    <w:p w14:paraId="32AF78E4" w14:textId="78C7058D" w:rsidR="00A56313" w:rsidRDefault="00A56313" w:rsidP="00F837B1">
      <w:pPr>
        <w:pStyle w:val="a3"/>
        <w:spacing w:after="120"/>
        <w:contextualSpacing/>
        <w:rPr>
          <w:b/>
          <w:sz w:val="24"/>
          <w:szCs w:val="24"/>
        </w:rPr>
      </w:pPr>
    </w:p>
    <w:p w14:paraId="3B9AF22B" w14:textId="77777777" w:rsidR="00A86CAB" w:rsidRPr="00A04C40" w:rsidRDefault="00A86CAB" w:rsidP="00A86CAB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сфере водоотведения:</w:t>
      </w:r>
    </w:p>
    <w:tbl>
      <w:tblPr>
        <w:tblpPr w:leftFromText="180" w:rightFromText="180" w:vertAnchor="text" w:tblpXSpec="center" w:tblpY="1"/>
        <w:tblOverlap w:val="never"/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7"/>
        <w:gridCol w:w="1459"/>
        <w:gridCol w:w="1459"/>
        <w:gridCol w:w="1459"/>
      </w:tblGrid>
      <w:tr w:rsidR="00BA5603" w:rsidRPr="001D112A" w14:paraId="6EED5A7B" w14:textId="77777777" w:rsidTr="00536023">
        <w:trPr>
          <w:trHeight w:val="261"/>
          <w:jc w:val="center"/>
        </w:trPr>
        <w:tc>
          <w:tcPr>
            <w:tcW w:w="5937" w:type="dxa"/>
            <w:tcBorders>
              <w:right w:val="single" w:sz="4" w:space="0" w:color="auto"/>
            </w:tcBorders>
            <w:vAlign w:val="center"/>
          </w:tcPr>
          <w:p w14:paraId="2FD83E47" w14:textId="3561AB03" w:rsidR="00BA5603" w:rsidRPr="001D112A" w:rsidRDefault="00BA5603" w:rsidP="00FE421E">
            <w:pPr>
              <w:pStyle w:val="a3"/>
              <w:jc w:val="center"/>
              <w:rPr>
                <w:sz w:val="22"/>
                <w:szCs w:val="22"/>
              </w:rPr>
            </w:pPr>
            <w:r w:rsidRPr="001D112A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F699" w14:textId="42EC69DF" w:rsidR="00BA5603" w:rsidRPr="00077159" w:rsidRDefault="00077159" w:rsidP="00FE421E">
            <w:pPr>
              <w:pStyle w:val="a3"/>
              <w:jc w:val="center"/>
              <w:rPr>
                <w:sz w:val="20"/>
              </w:rPr>
            </w:pPr>
            <w:r w:rsidRPr="00077159">
              <w:rPr>
                <w:sz w:val="20"/>
              </w:rPr>
              <w:t>с 01.05.2026 по 31.12.2026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0606" w14:textId="77777777" w:rsidR="00BA5603" w:rsidRPr="00077159" w:rsidRDefault="00BA5603" w:rsidP="00FE421E">
            <w:pPr>
              <w:pStyle w:val="a3"/>
              <w:jc w:val="center"/>
              <w:rPr>
                <w:sz w:val="20"/>
              </w:rPr>
            </w:pPr>
            <w:r w:rsidRPr="00077159">
              <w:rPr>
                <w:sz w:val="20"/>
              </w:rPr>
              <w:t>2027 год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0818" w14:textId="77777777" w:rsidR="00BA5603" w:rsidRPr="00077159" w:rsidRDefault="00BA5603" w:rsidP="00FE421E">
            <w:pPr>
              <w:pStyle w:val="a3"/>
              <w:jc w:val="center"/>
              <w:rPr>
                <w:sz w:val="20"/>
              </w:rPr>
            </w:pPr>
            <w:r w:rsidRPr="00077159">
              <w:rPr>
                <w:sz w:val="20"/>
              </w:rPr>
              <w:t>2028 год</w:t>
            </w:r>
          </w:p>
        </w:tc>
      </w:tr>
      <w:tr w:rsidR="00BA5603" w:rsidRPr="001D112A" w14:paraId="252B1A96" w14:textId="77777777" w:rsidTr="00536023">
        <w:trPr>
          <w:trHeight w:val="284"/>
          <w:jc w:val="center"/>
        </w:trPr>
        <w:tc>
          <w:tcPr>
            <w:tcW w:w="5937" w:type="dxa"/>
            <w:vAlign w:val="center"/>
          </w:tcPr>
          <w:p w14:paraId="1150B464" w14:textId="77777777" w:rsidR="00BA5603" w:rsidRPr="00CA2062" w:rsidRDefault="00BA5603" w:rsidP="00CB69D8">
            <w:pPr>
              <w:rPr>
                <w:sz w:val="22"/>
                <w:szCs w:val="22"/>
              </w:rPr>
            </w:pPr>
            <w:r w:rsidRPr="00CA2062">
              <w:rPr>
                <w:bCs/>
                <w:iCs/>
                <w:sz w:val="22"/>
                <w:szCs w:val="22"/>
              </w:rPr>
              <w:t>Объем сточных вод, принятых у абонентов</w:t>
            </w:r>
            <w:r w:rsidRPr="00CA2062">
              <w:rPr>
                <w:sz w:val="22"/>
                <w:szCs w:val="22"/>
              </w:rPr>
              <w:t xml:space="preserve">, </w:t>
            </w:r>
          </w:p>
          <w:p w14:paraId="189058F8" w14:textId="602526D6" w:rsidR="00BA5603" w:rsidRPr="00CA2062" w:rsidRDefault="00BA5603" w:rsidP="00CB69D8">
            <w:pPr>
              <w:jc w:val="center"/>
              <w:rPr>
                <w:sz w:val="22"/>
                <w:szCs w:val="22"/>
              </w:rPr>
            </w:pPr>
            <w:r w:rsidRPr="00CA2062">
              <w:rPr>
                <w:sz w:val="22"/>
                <w:szCs w:val="22"/>
              </w:rPr>
              <w:t>тыс. куб.м, в том числе:</w:t>
            </w:r>
          </w:p>
        </w:tc>
        <w:tc>
          <w:tcPr>
            <w:tcW w:w="1459" w:type="dxa"/>
          </w:tcPr>
          <w:p w14:paraId="74B1DCAF" w14:textId="4A426C45" w:rsidR="00BA5603" w:rsidRPr="00BA5603" w:rsidRDefault="005B7463" w:rsidP="00CB69D8">
            <w:pPr>
              <w:jc w:val="center"/>
              <w:rPr>
                <w:sz w:val="22"/>
                <w:szCs w:val="22"/>
                <w:highlight w:val="yellow"/>
              </w:rPr>
            </w:pPr>
            <w:r w:rsidRPr="005B7463">
              <w:rPr>
                <w:sz w:val="22"/>
                <w:szCs w:val="22"/>
              </w:rPr>
              <w:t>85,02</w:t>
            </w:r>
          </w:p>
        </w:tc>
        <w:tc>
          <w:tcPr>
            <w:tcW w:w="1459" w:type="dxa"/>
          </w:tcPr>
          <w:p w14:paraId="666C276C" w14:textId="40C1EB3F" w:rsidR="00BA5603" w:rsidRPr="00BA5603" w:rsidRDefault="005B7463" w:rsidP="00CB69D8">
            <w:pPr>
              <w:jc w:val="center"/>
              <w:rPr>
                <w:sz w:val="22"/>
                <w:szCs w:val="22"/>
                <w:highlight w:val="yellow"/>
              </w:rPr>
            </w:pPr>
            <w:r w:rsidRPr="005B7463">
              <w:rPr>
                <w:sz w:val="22"/>
                <w:szCs w:val="22"/>
              </w:rPr>
              <w:t>127,52</w:t>
            </w:r>
          </w:p>
        </w:tc>
        <w:tc>
          <w:tcPr>
            <w:tcW w:w="1459" w:type="dxa"/>
          </w:tcPr>
          <w:p w14:paraId="5E315231" w14:textId="3D6DBEF2" w:rsidR="00BA5603" w:rsidRPr="00BA5603" w:rsidRDefault="005B7463" w:rsidP="00CB69D8">
            <w:pPr>
              <w:jc w:val="center"/>
              <w:rPr>
                <w:sz w:val="22"/>
                <w:szCs w:val="22"/>
                <w:highlight w:val="yellow"/>
              </w:rPr>
            </w:pPr>
            <w:r w:rsidRPr="005B7463">
              <w:rPr>
                <w:sz w:val="22"/>
                <w:szCs w:val="22"/>
              </w:rPr>
              <w:t>127,52</w:t>
            </w:r>
          </w:p>
        </w:tc>
      </w:tr>
      <w:tr w:rsidR="00BA5603" w:rsidRPr="001D112A" w14:paraId="12AA7E31" w14:textId="77777777" w:rsidTr="00536023">
        <w:trPr>
          <w:trHeight w:val="284"/>
          <w:jc w:val="center"/>
        </w:trPr>
        <w:tc>
          <w:tcPr>
            <w:tcW w:w="5937" w:type="dxa"/>
            <w:vAlign w:val="center"/>
          </w:tcPr>
          <w:p w14:paraId="0EE5A98D" w14:textId="33B4F507" w:rsidR="00BA5603" w:rsidRPr="00CB69D8" w:rsidRDefault="00BA5603" w:rsidP="00CB69D8">
            <w:pPr>
              <w:jc w:val="center"/>
              <w:rPr>
                <w:i/>
                <w:iCs/>
                <w:sz w:val="22"/>
                <w:szCs w:val="22"/>
              </w:rPr>
            </w:pPr>
            <w:r w:rsidRPr="00CA2062">
              <w:rPr>
                <w:bCs/>
                <w:i/>
                <w:iCs/>
                <w:sz w:val="22"/>
                <w:szCs w:val="22"/>
              </w:rPr>
              <w:t>- население</w:t>
            </w:r>
          </w:p>
        </w:tc>
        <w:tc>
          <w:tcPr>
            <w:tcW w:w="1459" w:type="dxa"/>
          </w:tcPr>
          <w:p w14:paraId="1BA63A7D" w14:textId="16FD0AA3" w:rsidR="00BA5603" w:rsidRPr="00BA5603" w:rsidRDefault="005B7463" w:rsidP="00CB69D8">
            <w:pPr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 w:rsidRPr="005B7463">
              <w:rPr>
                <w:i/>
                <w:iCs/>
                <w:sz w:val="22"/>
                <w:szCs w:val="22"/>
              </w:rPr>
              <w:t>61,12</w:t>
            </w:r>
          </w:p>
        </w:tc>
        <w:tc>
          <w:tcPr>
            <w:tcW w:w="1459" w:type="dxa"/>
          </w:tcPr>
          <w:p w14:paraId="531E8857" w14:textId="4EA631D8" w:rsidR="00BA5603" w:rsidRPr="00BA5603" w:rsidRDefault="005B7463" w:rsidP="00CB69D8">
            <w:pPr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 w:rsidRPr="005B7463">
              <w:rPr>
                <w:i/>
                <w:iCs/>
                <w:sz w:val="22"/>
                <w:szCs w:val="22"/>
              </w:rPr>
              <w:t>91,68</w:t>
            </w:r>
          </w:p>
        </w:tc>
        <w:tc>
          <w:tcPr>
            <w:tcW w:w="1459" w:type="dxa"/>
          </w:tcPr>
          <w:p w14:paraId="55615945" w14:textId="67D2B37B" w:rsidR="00BA5603" w:rsidRPr="00BA5603" w:rsidRDefault="005B7463" w:rsidP="00CB69D8">
            <w:pPr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 w:rsidRPr="005B7463">
              <w:rPr>
                <w:i/>
                <w:iCs/>
                <w:sz w:val="22"/>
                <w:szCs w:val="22"/>
              </w:rPr>
              <w:t>91,68</w:t>
            </w:r>
          </w:p>
        </w:tc>
      </w:tr>
    </w:tbl>
    <w:p w14:paraId="345DDCDC" w14:textId="706D9B45" w:rsidR="00A86CAB" w:rsidRDefault="00A86CAB" w:rsidP="00EB399E">
      <w:pPr>
        <w:pStyle w:val="a3"/>
        <w:spacing w:after="120"/>
        <w:contextualSpacing/>
        <w:rPr>
          <w:b/>
          <w:sz w:val="24"/>
          <w:szCs w:val="24"/>
        </w:rPr>
      </w:pPr>
    </w:p>
    <w:p w14:paraId="7E7A6E41" w14:textId="672933A7" w:rsidR="001D0C9B" w:rsidRDefault="00380EC6" w:rsidP="00E525F8">
      <w:pPr>
        <w:pStyle w:val="a3"/>
        <w:spacing w:after="120"/>
        <w:ind w:firstLine="708"/>
        <w:contextualSpacing/>
        <w:jc w:val="center"/>
        <w:rPr>
          <w:b/>
          <w:sz w:val="24"/>
          <w:szCs w:val="24"/>
        </w:rPr>
      </w:pPr>
      <w:r w:rsidRPr="00C36951">
        <w:rPr>
          <w:b/>
          <w:sz w:val="24"/>
          <w:szCs w:val="24"/>
        </w:rPr>
        <w:t>Индекс потребительских цен, индексы роста цен на каждый энергетический ресурс и воду, потребляемые регулируемой организацией при осуществлении регулируемой деятельности в очередном периоде регулирования</w:t>
      </w:r>
    </w:p>
    <w:p w14:paraId="406F2DEA" w14:textId="77777777" w:rsidR="005C1231" w:rsidRPr="005B7463" w:rsidRDefault="005C1231" w:rsidP="005C1231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7463">
        <w:rPr>
          <w:rFonts w:ascii="Times New Roman" w:hAnsi="Times New Roman"/>
          <w:sz w:val="24"/>
          <w:szCs w:val="24"/>
        </w:rPr>
        <w:t xml:space="preserve">В соответствии с п. 22 Основ ценообразования при определении плановых (расчетных) значений расходов (цен) орган регулирования использует, в том числе прогноз индекса потребительских цен (в среднем за год к предыдущему году). </w:t>
      </w:r>
    </w:p>
    <w:p w14:paraId="460931DB" w14:textId="5894B88B" w:rsidR="00EB399E" w:rsidRDefault="005B7463" w:rsidP="005C1231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5B7463">
        <w:rPr>
          <w:sz w:val="24"/>
          <w:szCs w:val="24"/>
        </w:rPr>
        <w:t>При пересмотре необходимой валовой выручки по статьям затрат были применены следующие индексы цен (тарифов) в соответствии с базовым вариантом прогноза социально-экономического развития Российской Федерации на п</w:t>
      </w:r>
      <w:r w:rsidR="00077159">
        <w:rPr>
          <w:sz w:val="24"/>
          <w:szCs w:val="24"/>
        </w:rPr>
        <w:t>ериод до 2028 года от 26.09.2025</w:t>
      </w:r>
      <w:r w:rsidRPr="005B7463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7"/>
        <w:gridCol w:w="1464"/>
        <w:gridCol w:w="1462"/>
        <w:gridCol w:w="1464"/>
        <w:gridCol w:w="1462"/>
        <w:gridCol w:w="1464"/>
      </w:tblGrid>
      <w:tr w:rsidR="005C1231" w:rsidRPr="00F7324E" w14:paraId="7EEC1ADB" w14:textId="77777777" w:rsidTr="006A0D56">
        <w:trPr>
          <w:trHeight w:val="664"/>
        </w:trPr>
        <w:tc>
          <w:tcPr>
            <w:tcW w:w="1477" w:type="pct"/>
            <w:vAlign w:val="center"/>
          </w:tcPr>
          <w:p w14:paraId="55FFF713" w14:textId="77777777" w:rsidR="005C1231" w:rsidRPr="00F7324E" w:rsidRDefault="005C1231" w:rsidP="00A86CAB">
            <w:pPr>
              <w:autoSpaceDE w:val="0"/>
              <w:autoSpaceDN w:val="0"/>
              <w:adjustRightInd w:val="0"/>
              <w:ind w:right="102"/>
              <w:jc w:val="center"/>
            </w:pPr>
            <w:r w:rsidRPr="00F7324E">
              <w:t>Показатель</w:t>
            </w:r>
          </w:p>
        </w:tc>
        <w:tc>
          <w:tcPr>
            <w:tcW w:w="705" w:type="pct"/>
            <w:vAlign w:val="center"/>
          </w:tcPr>
          <w:p w14:paraId="57B66B58" w14:textId="510B0889" w:rsidR="005C1231" w:rsidRDefault="005C1231" w:rsidP="00A86CAB">
            <w:pPr>
              <w:autoSpaceDE w:val="0"/>
              <w:autoSpaceDN w:val="0"/>
              <w:adjustRightInd w:val="0"/>
              <w:ind w:right="102"/>
              <w:jc w:val="center"/>
            </w:pPr>
            <w:r>
              <w:t>202</w:t>
            </w:r>
            <w:r w:rsidR="00BA5603">
              <w:t>4</w:t>
            </w:r>
            <w:r>
              <w:t>г.</w:t>
            </w:r>
          </w:p>
          <w:p w14:paraId="0C40E7D6" w14:textId="77777777" w:rsidR="005C1231" w:rsidRPr="00F7324E" w:rsidRDefault="005C1231" w:rsidP="00A86CAB">
            <w:pPr>
              <w:autoSpaceDE w:val="0"/>
              <w:autoSpaceDN w:val="0"/>
              <w:adjustRightInd w:val="0"/>
              <w:ind w:right="102"/>
              <w:jc w:val="center"/>
            </w:pPr>
            <w:r>
              <w:t>(факт)</w:t>
            </w:r>
          </w:p>
        </w:tc>
        <w:tc>
          <w:tcPr>
            <w:tcW w:w="704" w:type="pct"/>
            <w:vAlign w:val="center"/>
          </w:tcPr>
          <w:p w14:paraId="310AC08E" w14:textId="28C5DCA6" w:rsidR="005C1231" w:rsidRPr="00F7324E" w:rsidRDefault="005C1231" w:rsidP="00BA5603">
            <w:pPr>
              <w:autoSpaceDE w:val="0"/>
              <w:autoSpaceDN w:val="0"/>
              <w:adjustRightInd w:val="0"/>
              <w:ind w:right="102"/>
              <w:jc w:val="center"/>
            </w:pPr>
            <w:r w:rsidRPr="00F7324E">
              <w:t>202</w:t>
            </w:r>
            <w:r w:rsidR="00BA5603">
              <w:t>5</w:t>
            </w:r>
            <w:r w:rsidRPr="00F7324E">
              <w:t xml:space="preserve"> г. (оценка)</w:t>
            </w:r>
          </w:p>
        </w:tc>
        <w:tc>
          <w:tcPr>
            <w:tcW w:w="705" w:type="pct"/>
            <w:vAlign w:val="center"/>
          </w:tcPr>
          <w:p w14:paraId="0489C9D4" w14:textId="48AAB355" w:rsidR="005C1231" w:rsidRPr="00F7324E" w:rsidRDefault="005C1231" w:rsidP="00BA5603">
            <w:pPr>
              <w:autoSpaceDE w:val="0"/>
              <w:autoSpaceDN w:val="0"/>
              <w:adjustRightInd w:val="0"/>
              <w:ind w:right="102"/>
              <w:jc w:val="center"/>
            </w:pPr>
            <w:r w:rsidRPr="00F7324E">
              <w:t>202</w:t>
            </w:r>
            <w:r w:rsidR="00BA5603">
              <w:t>6</w:t>
            </w:r>
            <w:r w:rsidRPr="00F7324E">
              <w:t xml:space="preserve"> г.</w:t>
            </w:r>
          </w:p>
        </w:tc>
        <w:tc>
          <w:tcPr>
            <w:tcW w:w="704" w:type="pct"/>
            <w:vAlign w:val="center"/>
          </w:tcPr>
          <w:p w14:paraId="35106D02" w14:textId="632CF343" w:rsidR="005C1231" w:rsidRPr="00F7324E" w:rsidRDefault="005C1231" w:rsidP="00BA5603">
            <w:pPr>
              <w:autoSpaceDE w:val="0"/>
              <w:autoSpaceDN w:val="0"/>
              <w:adjustRightInd w:val="0"/>
              <w:ind w:right="102"/>
              <w:jc w:val="center"/>
            </w:pPr>
            <w:r w:rsidRPr="00F7324E">
              <w:t>202</w:t>
            </w:r>
            <w:r w:rsidR="00BA5603">
              <w:t>7</w:t>
            </w:r>
            <w:r w:rsidRPr="00F7324E">
              <w:t xml:space="preserve"> г.</w:t>
            </w:r>
          </w:p>
        </w:tc>
        <w:tc>
          <w:tcPr>
            <w:tcW w:w="705" w:type="pct"/>
            <w:vAlign w:val="center"/>
          </w:tcPr>
          <w:p w14:paraId="5232B8E5" w14:textId="33F9A95B" w:rsidR="005C1231" w:rsidRPr="00F7324E" w:rsidRDefault="005C1231" w:rsidP="00A86CAB">
            <w:pPr>
              <w:autoSpaceDE w:val="0"/>
              <w:autoSpaceDN w:val="0"/>
              <w:adjustRightInd w:val="0"/>
              <w:ind w:right="102"/>
              <w:jc w:val="center"/>
            </w:pPr>
            <w:r w:rsidRPr="00F7324E">
              <w:t>202</w:t>
            </w:r>
            <w:r w:rsidR="00BA5603">
              <w:t>8</w:t>
            </w:r>
            <w:r w:rsidRPr="00F7324E">
              <w:t xml:space="preserve"> г.</w:t>
            </w:r>
          </w:p>
        </w:tc>
      </w:tr>
      <w:tr w:rsidR="005C1231" w:rsidRPr="00F7324E" w14:paraId="21B4B29C" w14:textId="77777777" w:rsidTr="006A0D56">
        <w:trPr>
          <w:trHeight w:val="470"/>
        </w:trPr>
        <w:tc>
          <w:tcPr>
            <w:tcW w:w="1477" w:type="pct"/>
            <w:vAlign w:val="center"/>
          </w:tcPr>
          <w:p w14:paraId="42CF3274" w14:textId="77777777" w:rsidR="005C1231" w:rsidRPr="00F7324E" w:rsidRDefault="005C1231" w:rsidP="00A86CAB">
            <w:pPr>
              <w:autoSpaceDE w:val="0"/>
              <w:autoSpaceDN w:val="0"/>
              <w:adjustRightInd w:val="0"/>
              <w:ind w:right="102"/>
            </w:pPr>
            <w:r w:rsidRPr="00F7324E">
              <w:t>Индекс потребительских цен, %</w:t>
            </w:r>
            <w:r w:rsidRPr="00F7324E">
              <w:br/>
              <w:t>в среднем за год</w:t>
            </w:r>
          </w:p>
        </w:tc>
        <w:tc>
          <w:tcPr>
            <w:tcW w:w="705" w:type="pct"/>
            <w:vAlign w:val="center"/>
          </w:tcPr>
          <w:p w14:paraId="21CF5F63" w14:textId="1B8156DD" w:rsidR="005C1231" w:rsidRPr="00BA5603" w:rsidRDefault="005B7463" w:rsidP="00A86CAB">
            <w:pPr>
              <w:autoSpaceDE w:val="0"/>
              <w:autoSpaceDN w:val="0"/>
              <w:adjustRightInd w:val="0"/>
              <w:ind w:right="102"/>
              <w:jc w:val="center"/>
              <w:rPr>
                <w:highlight w:val="yellow"/>
              </w:rPr>
            </w:pPr>
            <w:r w:rsidRPr="005B7463">
              <w:t>108,5</w:t>
            </w:r>
          </w:p>
        </w:tc>
        <w:tc>
          <w:tcPr>
            <w:tcW w:w="704" w:type="pct"/>
            <w:vAlign w:val="center"/>
          </w:tcPr>
          <w:p w14:paraId="2B8B2B3D" w14:textId="66012D7C" w:rsidR="005C1231" w:rsidRPr="00BA5603" w:rsidRDefault="005B7463" w:rsidP="00A86CAB">
            <w:pPr>
              <w:autoSpaceDE w:val="0"/>
              <w:autoSpaceDN w:val="0"/>
              <w:adjustRightInd w:val="0"/>
              <w:ind w:right="102"/>
              <w:jc w:val="center"/>
              <w:rPr>
                <w:highlight w:val="yellow"/>
              </w:rPr>
            </w:pPr>
            <w:r w:rsidRPr="005B7463">
              <w:t>109,0</w:t>
            </w:r>
          </w:p>
        </w:tc>
        <w:tc>
          <w:tcPr>
            <w:tcW w:w="705" w:type="pct"/>
            <w:vAlign w:val="center"/>
          </w:tcPr>
          <w:p w14:paraId="15068793" w14:textId="1CAE231C" w:rsidR="005C1231" w:rsidRPr="00BA5603" w:rsidRDefault="005B7463" w:rsidP="00A86CAB">
            <w:pPr>
              <w:autoSpaceDE w:val="0"/>
              <w:autoSpaceDN w:val="0"/>
              <w:adjustRightInd w:val="0"/>
              <w:ind w:right="102"/>
              <w:jc w:val="center"/>
              <w:rPr>
                <w:highlight w:val="yellow"/>
              </w:rPr>
            </w:pPr>
            <w:r w:rsidRPr="005B7463">
              <w:t>105,1</w:t>
            </w:r>
          </w:p>
        </w:tc>
        <w:tc>
          <w:tcPr>
            <w:tcW w:w="704" w:type="pct"/>
            <w:vAlign w:val="center"/>
          </w:tcPr>
          <w:p w14:paraId="368BBFA9" w14:textId="274CB625" w:rsidR="005C1231" w:rsidRPr="005B7463" w:rsidRDefault="005C1231" w:rsidP="00A86CAB">
            <w:pPr>
              <w:autoSpaceDE w:val="0"/>
              <w:autoSpaceDN w:val="0"/>
              <w:adjustRightInd w:val="0"/>
              <w:ind w:right="102"/>
              <w:jc w:val="center"/>
            </w:pPr>
            <w:r w:rsidRPr="005B7463">
              <w:t>104,</w:t>
            </w:r>
            <w:r w:rsidR="005B7463" w:rsidRPr="005B7463">
              <w:t>0</w:t>
            </w:r>
          </w:p>
        </w:tc>
        <w:tc>
          <w:tcPr>
            <w:tcW w:w="705" w:type="pct"/>
            <w:vAlign w:val="center"/>
          </w:tcPr>
          <w:p w14:paraId="2A448525" w14:textId="77777777" w:rsidR="005C1231" w:rsidRPr="005B7463" w:rsidRDefault="005C1231" w:rsidP="00A86CAB">
            <w:pPr>
              <w:autoSpaceDE w:val="0"/>
              <w:autoSpaceDN w:val="0"/>
              <w:adjustRightInd w:val="0"/>
              <w:ind w:right="102"/>
              <w:jc w:val="center"/>
            </w:pPr>
            <w:r w:rsidRPr="005B7463">
              <w:t>104,0</w:t>
            </w:r>
          </w:p>
        </w:tc>
      </w:tr>
      <w:tr w:rsidR="005C1231" w:rsidRPr="00F7324E" w14:paraId="68CD94E4" w14:textId="77777777" w:rsidTr="006A0D56">
        <w:trPr>
          <w:trHeight w:val="470"/>
        </w:trPr>
        <w:tc>
          <w:tcPr>
            <w:tcW w:w="1477" w:type="pct"/>
            <w:vAlign w:val="center"/>
          </w:tcPr>
          <w:p w14:paraId="2C34E02B" w14:textId="77777777" w:rsidR="005C1231" w:rsidRPr="00F7324E" w:rsidRDefault="005C1231" w:rsidP="00A86CAB">
            <w:pPr>
              <w:autoSpaceDE w:val="0"/>
              <w:autoSpaceDN w:val="0"/>
              <w:adjustRightInd w:val="0"/>
              <w:ind w:right="102"/>
            </w:pPr>
            <w:r w:rsidRPr="00F7324E">
              <w:t>Индексы роста цен на электрическую энергию, %</w:t>
            </w:r>
          </w:p>
        </w:tc>
        <w:tc>
          <w:tcPr>
            <w:tcW w:w="705" w:type="pct"/>
            <w:vAlign w:val="center"/>
          </w:tcPr>
          <w:p w14:paraId="0ACCF506" w14:textId="77777777" w:rsidR="005B7463" w:rsidRDefault="005B7463" w:rsidP="005B7463">
            <w:pPr>
              <w:ind w:left="-70"/>
              <w:jc w:val="center"/>
            </w:pPr>
            <w:r>
              <w:t>109,1</w:t>
            </w:r>
          </w:p>
          <w:p w14:paraId="18E2C73F" w14:textId="73E0A0A6" w:rsidR="005C1231" w:rsidRPr="00BA5603" w:rsidRDefault="005B7463" w:rsidP="005B7463">
            <w:pPr>
              <w:ind w:left="-70"/>
              <w:jc w:val="center"/>
              <w:rPr>
                <w:highlight w:val="yellow"/>
              </w:rPr>
            </w:pPr>
            <w:r>
              <w:t>(с июля)</w:t>
            </w:r>
          </w:p>
        </w:tc>
        <w:tc>
          <w:tcPr>
            <w:tcW w:w="704" w:type="pct"/>
            <w:vAlign w:val="center"/>
          </w:tcPr>
          <w:p w14:paraId="1E975F29" w14:textId="77777777" w:rsidR="005B7463" w:rsidRDefault="005B7463" w:rsidP="005B7463">
            <w:pPr>
              <w:ind w:left="-70"/>
              <w:jc w:val="center"/>
            </w:pPr>
            <w:r>
              <w:t>111,6</w:t>
            </w:r>
          </w:p>
          <w:p w14:paraId="4F028DB5" w14:textId="302A79B8" w:rsidR="005C1231" w:rsidRPr="00BA5603" w:rsidRDefault="005B7463" w:rsidP="005B7463">
            <w:pPr>
              <w:ind w:left="-70"/>
              <w:jc w:val="center"/>
              <w:rPr>
                <w:highlight w:val="yellow"/>
              </w:rPr>
            </w:pPr>
            <w:r>
              <w:t>(с июля)</w:t>
            </w:r>
          </w:p>
        </w:tc>
        <w:tc>
          <w:tcPr>
            <w:tcW w:w="705" w:type="pct"/>
            <w:vAlign w:val="center"/>
          </w:tcPr>
          <w:p w14:paraId="07BE2B9E" w14:textId="73D9CB99" w:rsidR="005C1231" w:rsidRPr="00BA5603" w:rsidRDefault="005B7463" w:rsidP="00A86CAB">
            <w:pPr>
              <w:ind w:left="-94"/>
              <w:jc w:val="center"/>
              <w:rPr>
                <w:highlight w:val="yellow"/>
              </w:rPr>
            </w:pPr>
            <w:r w:rsidRPr="005B7463">
              <w:t>114,3</w:t>
            </w:r>
          </w:p>
        </w:tc>
        <w:tc>
          <w:tcPr>
            <w:tcW w:w="704" w:type="pct"/>
            <w:vAlign w:val="center"/>
          </w:tcPr>
          <w:p w14:paraId="6AB45D11" w14:textId="037EBE99" w:rsidR="005C1231" w:rsidRPr="005B7463" w:rsidRDefault="005B7463" w:rsidP="00A86CAB">
            <w:pPr>
              <w:ind w:left="-118"/>
              <w:jc w:val="center"/>
            </w:pPr>
            <w:r w:rsidRPr="005B7463">
              <w:t>111,0</w:t>
            </w:r>
          </w:p>
        </w:tc>
        <w:tc>
          <w:tcPr>
            <w:tcW w:w="705" w:type="pct"/>
            <w:vAlign w:val="center"/>
          </w:tcPr>
          <w:p w14:paraId="0CB076E3" w14:textId="554AC9A0" w:rsidR="005C1231" w:rsidRPr="005B7463" w:rsidRDefault="005B7463" w:rsidP="00A86CAB">
            <w:pPr>
              <w:ind w:left="-142"/>
              <w:jc w:val="center"/>
            </w:pPr>
            <w:r w:rsidRPr="005B7463">
              <w:t>107,8</w:t>
            </w:r>
          </w:p>
        </w:tc>
      </w:tr>
    </w:tbl>
    <w:p w14:paraId="04704A91" w14:textId="480F1823" w:rsidR="00BD1A6D" w:rsidRPr="00FF4614" w:rsidRDefault="00FF4614" w:rsidP="000E298F">
      <w:pPr>
        <w:spacing w:before="120"/>
        <w:ind w:firstLine="708"/>
        <w:contextualSpacing/>
        <w:jc w:val="both"/>
        <w:rPr>
          <w:sz w:val="24"/>
          <w:szCs w:val="24"/>
        </w:rPr>
      </w:pPr>
      <w:r w:rsidRPr="004B0408">
        <w:rPr>
          <w:sz w:val="24"/>
          <w:szCs w:val="24"/>
        </w:rPr>
        <w:t>В соответствии с п. 60 Основ ценообразования при установлении тарифов на годы,</w:t>
      </w:r>
      <w:r>
        <w:rPr>
          <w:sz w:val="24"/>
          <w:szCs w:val="24"/>
        </w:rPr>
        <w:t xml:space="preserve"> не вошедшие в плановый период прогноза социально-экономического развития Российской Федерации, применяется индекс потребительских цен, установленный на последний год этого планового периода.</w:t>
      </w:r>
    </w:p>
    <w:p w14:paraId="54D48B89" w14:textId="79A10C2C" w:rsidR="00033D5D" w:rsidRDefault="00DB5369" w:rsidP="00991921">
      <w:pPr>
        <w:pStyle w:val="a3"/>
        <w:ind w:firstLine="851"/>
        <w:jc w:val="center"/>
        <w:rPr>
          <w:b/>
          <w:sz w:val="24"/>
          <w:szCs w:val="24"/>
        </w:rPr>
      </w:pPr>
      <w:r w:rsidRPr="00C36951">
        <w:rPr>
          <w:b/>
          <w:sz w:val="24"/>
          <w:szCs w:val="24"/>
        </w:rPr>
        <w:t>Долгосрочные параметры регулирования</w:t>
      </w:r>
    </w:p>
    <w:p w14:paraId="55CA188F" w14:textId="77777777" w:rsidR="00EB399E" w:rsidRPr="00B66190" w:rsidRDefault="00EB399E" w:rsidP="00EB399E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сфере водоснабжения: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2667"/>
        <w:gridCol w:w="1984"/>
        <w:gridCol w:w="1701"/>
        <w:gridCol w:w="2693"/>
      </w:tblGrid>
      <w:tr w:rsidR="00EB399E" w:rsidRPr="006A08C7" w14:paraId="79A3DF46" w14:textId="77777777" w:rsidTr="00FE421E">
        <w:tc>
          <w:tcPr>
            <w:tcW w:w="1269" w:type="dxa"/>
            <w:vMerge w:val="restart"/>
            <w:vAlign w:val="center"/>
          </w:tcPr>
          <w:p w14:paraId="1D76A54C" w14:textId="77777777" w:rsidR="00EB399E" w:rsidRPr="006A08C7" w:rsidRDefault="00EB399E" w:rsidP="00FE421E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Год</w:t>
            </w:r>
          </w:p>
        </w:tc>
        <w:tc>
          <w:tcPr>
            <w:tcW w:w="2667" w:type="dxa"/>
            <w:vAlign w:val="center"/>
          </w:tcPr>
          <w:p w14:paraId="6BB006CF" w14:textId="77777777" w:rsidR="00EB399E" w:rsidRPr="006A08C7" w:rsidRDefault="00EB399E" w:rsidP="00FE421E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Базовый уровень операционных расходов</w:t>
            </w:r>
          </w:p>
        </w:tc>
        <w:tc>
          <w:tcPr>
            <w:tcW w:w="1984" w:type="dxa"/>
            <w:vAlign w:val="center"/>
          </w:tcPr>
          <w:p w14:paraId="5B0227DC" w14:textId="77777777" w:rsidR="00EB399E" w:rsidRPr="006A08C7" w:rsidRDefault="00EB399E" w:rsidP="00FE421E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Индекс эффективности операционных расходов</w:t>
            </w:r>
          </w:p>
        </w:tc>
        <w:tc>
          <w:tcPr>
            <w:tcW w:w="1701" w:type="dxa"/>
            <w:vAlign w:val="center"/>
          </w:tcPr>
          <w:p w14:paraId="7CC01C14" w14:textId="77777777" w:rsidR="00EB399E" w:rsidRPr="006A08C7" w:rsidRDefault="00EB399E" w:rsidP="00FE421E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Уровень потерь воды</w:t>
            </w:r>
          </w:p>
        </w:tc>
        <w:tc>
          <w:tcPr>
            <w:tcW w:w="2693" w:type="dxa"/>
            <w:vAlign w:val="center"/>
          </w:tcPr>
          <w:p w14:paraId="71022073" w14:textId="77777777" w:rsidR="00EB399E" w:rsidRPr="006A08C7" w:rsidRDefault="00EB399E" w:rsidP="00FE421E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Удельный расход электрической энергии</w:t>
            </w:r>
          </w:p>
        </w:tc>
      </w:tr>
      <w:tr w:rsidR="00EB399E" w:rsidRPr="006A08C7" w14:paraId="738E94D3" w14:textId="77777777" w:rsidTr="00CB69D8">
        <w:trPr>
          <w:trHeight w:val="275"/>
        </w:trPr>
        <w:tc>
          <w:tcPr>
            <w:tcW w:w="1269" w:type="dxa"/>
            <w:vMerge/>
            <w:vAlign w:val="center"/>
          </w:tcPr>
          <w:p w14:paraId="1EB9783E" w14:textId="77777777" w:rsidR="00EB399E" w:rsidRPr="006A08C7" w:rsidRDefault="00EB399E" w:rsidP="00FE421E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667" w:type="dxa"/>
            <w:vAlign w:val="center"/>
          </w:tcPr>
          <w:p w14:paraId="4C46A715" w14:textId="77777777" w:rsidR="00EB399E" w:rsidRPr="006A08C7" w:rsidRDefault="00EB399E" w:rsidP="00FE421E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тыс. руб.</w:t>
            </w:r>
          </w:p>
        </w:tc>
        <w:tc>
          <w:tcPr>
            <w:tcW w:w="1984" w:type="dxa"/>
            <w:vAlign w:val="center"/>
          </w:tcPr>
          <w:p w14:paraId="4D84B22F" w14:textId="77777777" w:rsidR="00EB399E" w:rsidRPr="006A08C7" w:rsidRDefault="00EB399E" w:rsidP="00FE421E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%</w:t>
            </w:r>
          </w:p>
        </w:tc>
        <w:tc>
          <w:tcPr>
            <w:tcW w:w="1701" w:type="dxa"/>
            <w:vAlign w:val="center"/>
          </w:tcPr>
          <w:p w14:paraId="76B4A1F1" w14:textId="77777777" w:rsidR="00EB399E" w:rsidRPr="006A08C7" w:rsidRDefault="00EB399E" w:rsidP="00FE421E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%</w:t>
            </w:r>
          </w:p>
        </w:tc>
        <w:tc>
          <w:tcPr>
            <w:tcW w:w="2693" w:type="dxa"/>
            <w:vAlign w:val="center"/>
          </w:tcPr>
          <w:p w14:paraId="0AB597D6" w14:textId="77777777" w:rsidR="00EB399E" w:rsidRPr="006A08C7" w:rsidRDefault="00EB399E" w:rsidP="00FE421E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кВт. ч/м</w:t>
            </w:r>
            <w:r w:rsidRPr="006A08C7">
              <w:rPr>
                <w:sz w:val="20"/>
                <w:vertAlign w:val="superscript"/>
              </w:rPr>
              <w:t>3</w:t>
            </w:r>
          </w:p>
        </w:tc>
      </w:tr>
      <w:tr w:rsidR="00CA2062" w:rsidRPr="006A08C7" w14:paraId="00BDAF66" w14:textId="77777777" w:rsidTr="00FE421E">
        <w:trPr>
          <w:trHeight w:val="284"/>
        </w:trPr>
        <w:tc>
          <w:tcPr>
            <w:tcW w:w="1269" w:type="dxa"/>
          </w:tcPr>
          <w:p w14:paraId="411590F3" w14:textId="77777777" w:rsidR="00CA2062" w:rsidRPr="006A08C7" w:rsidRDefault="00CA2062" w:rsidP="00CA2062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2026</w:t>
            </w:r>
          </w:p>
        </w:tc>
        <w:tc>
          <w:tcPr>
            <w:tcW w:w="2667" w:type="dxa"/>
          </w:tcPr>
          <w:p w14:paraId="7366A127" w14:textId="72BD4F6B" w:rsidR="00CA2062" w:rsidRPr="00BA5603" w:rsidRDefault="00752ADB" w:rsidP="00CA2062">
            <w:pPr>
              <w:pStyle w:val="a3"/>
              <w:jc w:val="center"/>
              <w:rPr>
                <w:sz w:val="20"/>
                <w:highlight w:val="yellow"/>
              </w:rPr>
            </w:pPr>
            <w:r w:rsidRPr="00752ADB">
              <w:rPr>
                <w:sz w:val="20"/>
              </w:rPr>
              <w:t>7426,85</w:t>
            </w:r>
          </w:p>
        </w:tc>
        <w:tc>
          <w:tcPr>
            <w:tcW w:w="1984" w:type="dxa"/>
          </w:tcPr>
          <w:p w14:paraId="43413E11" w14:textId="44191E5D" w:rsidR="00CA2062" w:rsidRPr="006A08C7" w:rsidRDefault="00601139" w:rsidP="00CA2062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</w:tcPr>
          <w:p w14:paraId="38F6F768" w14:textId="55A33749" w:rsidR="00CA2062" w:rsidRPr="006A08C7" w:rsidRDefault="00CF2ADD" w:rsidP="00CA2062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93" w:type="dxa"/>
          </w:tcPr>
          <w:p w14:paraId="757E1377" w14:textId="46124E92" w:rsidR="00CA2062" w:rsidRPr="006A08C7" w:rsidRDefault="00CB69D8" w:rsidP="00CA2062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1,</w:t>
            </w:r>
            <w:r w:rsidR="00BA5603">
              <w:rPr>
                <w:sz w:val="20"/>
              </w:rPr>
              <w:t>36</w:t>
            </w:r>
          </w:p>
        </w:tc>
      </w:tr>
      <w:tr w:rsidR="00CA2062" w:rsidRPr="006A08C7" w14:paraId="52D0932F" w14:textId="77777777" w:rsidTr="00FE421E">
        <w:trPr>
          <w:trHeight w:val="284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9694" w14:textId="77777777" w:rsidR="00CA2062" w:rsidRPr="006A08C7" w:rsidRDefault="00CA2062" w:rsidP="00CA2062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2027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59EC" w14:textId="2AA38EA9" w:rsidR="00CA2062" w:rsidRPr="00BA5603" w:rsidRDefault="00752ADB" w:rsidP="00CA2062">
            <w:pPr>
              <w:pStyle w:val="a3"/>
              <w:jc w:val="center"/>
              <w:rPr>
                <w:sz w:val="20"/>
                <w:highlight w:val="yellow"/>
              </w:rPr>
            </w:pPr>
            <w:r w:rsidRPr="00752ADB">
              <w:rPr>
                <w:sz w:val="20"/>
              </w:rPr>
              <w:t>7426,85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3E1" w14:textId="77777777" w:rsidR="00CA2062" w:rsidRPr="006A08C7" w:rsidRDefault="00CA2062" w:rsidP="00CA2062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F881" w14:textId="42EECFE7" w:rsidR="00CA2062" w:rsidRPr="006A08C7" w:rsidRDefault="00CF2ADD" w:rsidP="00CA2062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3792" w14:textId="2439BC08" w:rsidR="00CA2062" w:rsidRPr="006A08C7" w:rsidRDefault="00CB69D8" w:rsidP="00CA2062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1,</w:t>
            </w:r>
            <w:r w:rsidR="00BA5603">
              <w:rPr>
                <w:sz w:val="20"/>
              </w:rPr>
              <w:t>36</w:t>
            </w:r>
          </w:p>
        </w:tc>
      </w:tr>
      <w:tr w:rsidR="00CA2062" w:rsidRPr="006A08C7" w14:paraId="055913C9" w14:textId="77777777" w:rsidTr="00FE421E">
        <w:trPr>
          <w:trHeight w:val="284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664A" w14:textId="77777777" w:rsidR="00CA2062" w:rsidRPr="006A08C7" w:rsidRDefault="00CA2062" w:rsidP="00CA2062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2028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F429" w14:textId="09860FC1" w:rsidR="00CA2062" w:rsidRPr="00BA5603" w:rsidRDefault="00752ADB" w:rsidP="00CA2062">
            <w:pPr>
              <w:pStyle w:val="a3"/>
              <w:jc w:val="center"/>
              <w:rPr>
                <w:sz w:val="20"/>
                <w:highlight w:val="yellow"/>
              </w:rPr>
            </w:pPr>
            <w:r w:rsidRPr="00752ADB">
              <w:rPr>
                <w:sz w:val="20"/>
              </w:rPr>
              <w:t>7426,85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831C" w14:textId="77777777" w:rsidR="00CA2062" w:rsidRPr="006A08C7" w:rsidRDefault="00CA2062" w:rsidP="00CA2062">
            <w:pPr>
              <w:pStyle w:val="a3"/>
              <w:jc w:val="center"/>
              <w:rPr>
                <w:sz w:val="20"/>
              </w:rPr>
            </w:pPr>
            <w:r w:rsidRPr="006A08C7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CE8A" w14:textId="51ED4299" w:rsidR="00CA2062" w:rsidRPr="006A08C7" w:rsidRDefault="00CF2ADD" w:rsidP="00CA2062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90A0" w14:textId="20EE0047" w:rsidR="00CA2062" w:rsidRPr="006A08C7" w:rsidRDefault="00CB69D8" w:rsidP="00CA2062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1,</w:t>
            </w:r>
            <w:r w:rsidR="00BA5603">
              <w:rPr>
                <w:sz w:val="20"/>
              </w:rPr>
              <w:t>36</w:t>
            </w:r>
          </w:p>
        </w:tc>
      </w:tr>
    </w:tbl>
    <w:p w14:paraId="0B84388E" w14:textId="4285EDF5" w:rsidR="00EB399E" w:rsidRPr="00DE6253" w:rsidRDefault="00EB399E" w:rsidP="00EB399E">
      <w:pPr>
        <w:pStyle w:val="a3"/>
        <w:rPr>
          <w:b/>
          <w:sz w:val="24"/>
          <w:szCs w:val="24"/>
        </w:rPr>
      </w:pPr>
    </w:p>
    <w:p w14:paraId="2C333427" w14:textId="1128E237" w:rsidR="00D211FC" w:rsidRDefault="00EB399E" w:rsidP="00EB399E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сфере водоотведения: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  <w:gridCol w:w="3443"/>
        <w:gridCol w:w="2935"/>
      </w:tblGrid>
      <w:tr w:rsidR="00991921" w:rsidRPr="00623A18" w14:paraId="7C5AE0D6" w14:textId="77777777" w:rsidTr="00991921">
        <w:trPr>
          <w:trHeight w:val="44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C62C" w14:textId="77777777" w:rsidR="00991921" w:rsidRPr="00623A18" w:rsidRDefault="00991921" w:rsidP="00FE421E">
            <w:pPr>
              <w:jc w:val="center"/>
              <w:rPr>
                <w:szCs w:val="18"/>
              </w:rPr>
            </w:pPr>
            <w:r w:rsidRPr="00623A18">
              <w:rPr>
                <w:szCs w:val="18"/>
              </w:rPr>
              <w:t>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4D63" w14:textId="77777777" w:rsidR="00991921" w:rsidRPr="00623A18" w:rsidRDefault="00991921" w:rsidP="00FE421E">
            <w:pPr>
              <w:jc w:val="center"/>
              <w:rPr>
                <w:szCs w:val="18"/>
              </w:rPr>
            </w:pPr>
            <w:r w:rsidRPr="00623A18">
              <w:rPr>
                <w:szCs w:val="18"/>
              </w:rPr>
              <w:t>Базовый уровень операционных расходов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D323" w14:textId="77777777" w:rsidR="00991921" w:rsidRPr="00623A18" w:rsidRDefault="00991921" w:rsidP="00FE421E">
            <w:pPr>
              <w:jc w:val="center"/>
              <w:rPr>
                <w:szCs w:val="18"/>
              </w:rPr>
            </w:pPr>
            <w:r w:rsidRPr="00623A18">
              <w:rPr>
                <w:szCs w:val="18"/>
              </w:rPr>
              <w:t>Индекс эффективности операционных расходов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CF71" w14:textId="77777777" w:rsidR="00991921" w:rsidRPr="00623A18" w:rsidRDefault="00991921" w:rsidP="00FE421E">
            <w:pPr>
              <w:jc w:val="center"/>
              <w:rPr>
                <w:szCs w:val="18"/>
              </w:rPr>
            </w:pPr>
            <w:r w:rsidRPr="00623A18">
              <w:rPr>
                <w:szCs w:val="18"/>
              </w:rPr>
              <w:t>Удельный расход электрической энергии</w:t>
            </w:r>
          </w:p>
        </w:tc>
      </w:tr>
      <w:tr w:rsidR="00991921" w:rsidRPr="00623A18" w14:paraId="52A28E22" w14:textId="77777777" w:rsidTr="00991921">
        <w:trPr>
          <w:trHeight w:val="14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7A30" w14:textId="77777777" w:rsidR="00991921" w:rsidRPr="00623A18" w:rsidRDefault="00991921" w:rsidP="00FE421E">
            <w:pPr>
              <w:rPr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5470" w14:textId="77777777" w:rsidR="00991921" w:rsidRPr="00623A18" w:rsidRDefault="00991921" w:rsidP="00FE421E">
            <w:pPr>
              <w:jc w:val="center"/>
              <w:rPr>
                <w:szCs w:val="18"/>
              </w:rPr>
            </w:pPr>
            <w:r w:rsidRPr="00623A18">
              <w:rPr>
                <w:szCs w:val="18"/>
              </w:rPr>
              <w:t>тыс. руб.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0DB9" w14:textId="77777777" w:rsidR="00991921" w:rsidRPr="00623A18" w:rsidRDefault="00991921" w:rsidP="00FE421E">
            <w:pPr>
              <w:jc w:val="center"/>
              <w:rPr>
                <w:szCs w:val="18"/>
              </w:rPr>
            </w:pPr>
            <w:r w:rsidRPr="00623A18">
              <w:rPr>
                <w:szCs w:val="18"/>
              </w:rPr>
              <w:t>%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6586" w14:textId="77777777" w:rsidR="00991921" w:rsidRPr="00623A18" w:rsidRDefault="00991921" w:rsidP="00FE421E">
            <w:pPr>
              <w:jc w:val="center"/>
              <w:rPr>
                <w:szCs w:val="18"/>
              </w:rPr>
            </w:pPr>
            <w:r w:rsidRPr="00623A18">
              <w:rPr>
                <w:szCs w:val="18"/>
              </w:rPr>
              <w:t>кВт.ч/м</w:t>
            </w:r>
            <w:r w:rsidRPr="00623A18">
              <w:rPr>
                <w:szCs w:val="18"/>
                <w:vertAlign w:val="superscript"/>
              </w:rPr>
              <w:t>3</w:t>
            </w:r>
          </w:p>
        </w:tc>
      </w:tr>
      <w:tr w:rsidR="00CA2062" w:rsidRPr="00623A18" w14:paraId="59B738A9" w14:textId="77777777" w:rsidTr="00991921">
        <w:trPr>
          <w:trHeight w:val="2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BEF8" w14:textId="77777777" w:rsidR="00CA2062" w:rsidRPr="00623A18" w:rsidRDefault="00CA2062" w:rsidP="00CA2062">
            <w:pPr>
              <w:jc w:val="center"/>
              <w:rPr>
                <w:rFonts w:eastAsia="Calibri"/>
                <w:szCs w:val="18"/>
              </w:rPr>
            </w:pPr>
            <w:r w:rsidRPr="00623A18">
              <w:rPr>
                <w:rFonts w:eastAsia="Calibri"/>
                <w:szCs w:val="18"/>
              </w:rPr>
              <w:t>2026</w:t>
            </w:r>
          </w:p>
        </w:tc>
        <w:tc>
          <w:tcPr>
            <w:tcW w:w="2694" w:type="dxa"/>
          </w:tcPr>
          <w:p w14:paraId="5112F973" w14:textId="490BF53A" w:rsidR="00CA2062" w:rsidRPr="00BA5603" w:rsidRDefault="00752ADB" w:rsidP="00CA2062">
            <w:pPr>
              <w:jc w:val="center"/>
              <w:rPr>
                <w:szCs w:val="18"/>
                <w:highlight w:val="yellow"/>
              </w:rPr>
            </w:pPr>
            <w:r w:rsidRPr="00752ADB">
              <w:rPr>
                <w:szCs w:val="18"/>
              </w:rPr>
              <w:t>8078,79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83F2" w14:textId="53777494" w:rsidR="00CA2062" w:rsidRPr="00623A18" w:rsidRDefault="00601139" w:rsidP="00CA2062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CC94" w14:textId="1C902A7F" w:rsidR="00CA2062" w:rsidRPr="00623A18" w:rsidRDefault="00CB69D8" w:rsidP="00CA2062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2,50</w:t>
            </w:r>
          </w:p>
        </w:tc>
      </w:tr>
      <w:tr w:rsidR="00CA2062" w:rsidRPr="00623A18" w14:paraId="70A73035" w14:textId="77777777" w:rsidTr="00991921">
        <w:trPr>
          <w:trHeight w:val="2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7EA3" w14:textId="77777777" w:rsidR="00CA2062" w:rsidRPr="00623A18" w:rsidRDefault="00CA2062" w:rsidP="00CA2062">
            <w:pPr>
              <w:jc w:val="center"/>
              <w:rPr>
                <w:rFonts w:eastAsia="Calibri"/>
                <w:szCs w:val="18"/>
              </w:rPr>
            </w:pPr>
            <w:r w:rsidRPr="00623A18">
              <w:rPr>
                <w:rFonts w:eastAsia="Calibri"/>
                <w:szCs w:val="18"/>
              </w:rPr>
              <w:t>2027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2BDA" w14:textId="0228E978" w:rsidR="00CA2062" w:rsidRPr="00BA5603" w:rsidRDefault="00752ADB" w:rsidP="00CA2062">
            <w:pPr>
              <w:jc w:val="center"/>
              <w:rPr>
                <w:szCs w:val="18"/>
                <w:highlight w:val="yellow"/>
              </w:rPr>
            </w:pPr>
            <w:r w:rsidRPr="00752ADB">
              <w:rPr>
                <w:szCs w:val="18"/>
              </w:rPr>
              <w:t>8078,79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0E9A" w14:textId="140178F5" w:rsidR="00CA2062" w:rsidRPr="00623A18" w:rsidRDefault="00CA2062" w:rsidP="00CA2062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23EE" w14:textId="61BB15D0" w:rsidR="00CA2062" w:rsidRPr="00623A18" w:rsidRDefault="00CB69D8" w:rsidP="00CA2062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2,50</w:t>
            </w:r>
          </w:p>
        </w:tc>
      </w:tr>
      <w:tr w:rsidR="00CA2062" w:rsidRPr="00623A18" w14:paraId="7E8A598A" w14:textId="77777777" w:rsidTr="00991921">
        <w:trPr>
          <w:trHeight w:val="2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5DC9" w14:textId="77777777" w:rsidR="00CA2062" w:rsidRPr="00623A18" w:rsidRDefault="00CA2062" w:rsidP="00CA2062">
            <w:pPr>
              <w:jc w:val="center"/>
              <w:rPr>
                <w:rFonts w:eastAsia="Calibri"/>
                <w:szCs w:val="18"/>
              </w:rPr>
            </w:pPr>
            <w:r w:rsidRPr="00623A18">
              <w:rPr>
                <w:rFonts w:eastAsia="Calibri"/>
                <w:szCs w:val="18"/>
              </w:rPr>
              <w:t>2028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BDAA" w14:textId="7A830588" w:rsidR="00CA2062" w:rsidRPr="00BA5603" w:rsidRDefault="00752ADB" w:rsidP="00CA2062">
            <w:pPr>
              <w:jc w:val="center"/>
              <w:rPr>
                <w:szCs w:val="18"/>
                <w:highlight w:val="yellow"/>
              </w:rPr>
            </w:pPr>
            <w:r w:rsidRPr="00752ADB">
              <w:rPr>
                <w:szCs w:val="18"/>
              </w:rPr>
              <w:t>8078,79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EDD6" w14:textId="1789FD8A" w:rsidR="00CA2062" w:rsidRPr="00623A18" w:rsidRDefault="00CA2062" w:rsidP="00CA2062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04BB" w14:textId="6140B7EF" w:rsidR="00CA2062" w:rsidRPr="00623A18" w:rsidRDefault="00CB69D8" w:rsidP="00CA2062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2,50</w:t>
            </w:r>
          </w:p>
        </w:tc>
      </w:tr>
    </w:tbl>
    <w:p w14:paraId="52E2E768" w14:textId="77777777" w:rsidR="005C1231" w:rsidRPr="005C1231" w:rsidRDefault="005C1231" w:rsidP="00991921">
      <w:pPr>
        <w:pStyle w:val="a3"/>
        <w:rPr>
          <w:b/>
          <w:sz w:val="24"/>
          <w:szCs w:val="24"/>
        </w:rPr>
      </w:pPr>
    </w:p>
    <w:p w14:paraId="4D77A12E" w14:textId="09E54DF4" w:rsidR="00DD6D5E" w:rsidRPr="005B7463" w:rsidRDefault="005C1231" w:rsidP="00DD6D5E">
      <w:pPr>
        <w:pStyle w:val="a3"/>
        <w:ind w:firstLine="709"/>
        <w:contextualSpacing/>
        <w:jc w:val="center"/>
        <w:rPr>
          <w:b/>
          <w:sz w:val="24"/>
          <w:szCs w:val="24"/>
        </w:rPr>
      </w:pPr>
      <w:r w:rsidRPr="005C1231">
        <w:rPr>
          <w:b/>
          <w:sz w:val="24"/>
          <w:szCs w:val="24"/>
        </w:rPr>
        <w:t xml:space="preserve"> </w:t>
      </w:r>
      <w:r w:rsidRPr="005B7463">
        <w:rPr>
          <w:b/>
          <w:sz w:val="24"/>
          <w:szCs w:val="24"/>
        </w:rPr>
        <w:t xml:space="preserve">Нормативы </w:t>
      </w:r>
    </w:p>
    <w:p w14:paraId="322CF71F" w14:textId="64DA4605" w:rsidR="00DD6D5E" w:rsidRPr="005B7463" w:rsidRDefault="00DD6D5E" w:rsidP="00DD6D5E">
      <w:pPr>
        <w:pStyle w:val="a3"/>
        <w:ind w:firstLine="709"/>
        <w:contextualSpacing/>
        <w:jc w:val="center"/>
        <w:rPr>
          <w:b/>
          <w:sz w:val="24"/>
          <w:szCs w:val="24"/>
        </w:rPr>
      </w:pPr>
      <w:r w:rsidRPr="005B7463">
        <w:rPr>
          <w:b/>
          <w:sz w:val="24"/>
          <w:szCs w:val="24"/>
        </w:rPr>
        <w:t xml:space="preserve"> потерь питьевой воды в централизованных системах водоснабжения, расположенных на территории </w:t>
      </w:r>
      <w:r w:rsidR="00CF2ADD" w:rsidRPr="005B7463">
        <w:rPr>
          <w:b/>
          <w:sz w:val="24"/>
          <w:szCs w:val="24"/>
        </w:rPr>
        <w:t>городского округа Сокольский</w:t>
      </w:r>
      <w:r w:rsidRPr="005B7463">
        <w:rPr>
          <w:b/>
          <w:sz w:val="24"/>
          <w:szCs w:val="24"/>
        </w:rPr>
        <w:t xml:space="preserve"> Нижегородской области, при ее транспортировке МП «</w:t>
      </w:r>
      <w:r w:rsidR="00F837B1" w:rsidRPr="005B7463">
        <w:rPr>
          <w:b/>
          <w:sz w:val="24"/>
          <w:szCs w:val="24"/>
        </w:rPr>
        <w:t>ВОДОКАНАЛ</w:t>
      </w:r>
      <w:r w:rsidRPr="005B7463">
        <w:rPr>
          <w:b/>
          <w:sz w:val="24"/>
          <w:szCs w:val="24"/>
        </w:rPr>
        <w:t>»</w:t>
      </w:r>
      <w:r w:rsidR="00F837B1" w:rsidRPr="005B7463">
        <w:rPr>
          <w:b/>
          <w:sz w:val="24"/>
          <w:szCs w:val="24"/>
        </w:rPr>
        <w:t xml:space="preserve">, р.п. </w:t>
      </w:r>
      <w:r w:rsidR="00CF2ADD" w:rsidRPr="005B7463">
        <w:rPr>
          <w:b/>
          <w:sz w:val="24"/>
          <w:szCs w:val="24"/>
        </w:rPr>
        <w:t>Сокольское</w:t>
      </w:r>
      <w:r w:rsidR="008C5EA3" w:rsidRPr="005B7463">
        <w:rPr>
          <w:b/>
          <w:sz w:val="24"/>
          <w:szCs w:val="24"/>
        </w:rPr>
        <w:t>,</w:t>
      </w:r>
      <w:r w:rsidR="00F837B1" w:rsidRPr="005B7463">
        <w:rPr>
          <w:b/>
          <w:sz w:val="24"/>
          <w:szCs w:val="24"/>
        </w:rPr>
        <w:t xml:space="preserve"> </w:t>
      </w:r>
      <w:r w:rsidRPr="005B7463">
        <w:rPr>
          <w:b/>
          <w:sz w:val="24"/>
          <w:szCs w:val="24"/>
        </w:rPr>
        <w:t xml:space="preserve">Нижегородская область, </w:t>
      </w:r>
      <w:r w:rsidR="008C5EA3" w:rsidRPr="005B7463">
        <w:rPr>
          <w:b/>
          <w:sz w:val="24"/>
          <w:szCs w:val="24"/>
        </w:rPr>
        <w:br/>
      </w:r>
      <w:r w:rsidRPr="005B7463">
        <w:rPr>
          <w:b/>
          <w:sz w:val="24"/>
          <w:szCs w:val="24"/>
        </w:rPr>
        <w:t xml:space="preserve">на 2024 – 2028 годы </w:t>
      </w:r>
    </w:p>
    <w:p w14:paraId="273F3070" w14:textId="77777777" w:rsidR="00A054BB" w:rsidRPr="005B7463" w:rsidRDefault="005C1231" w:rsidP="00A054BB">
      <w:pPr>
        <w:pStyle w:val="a3"/>
        <w:contextualSpacing/>
        <w:jc w:val="center"/>
        <w:rPr>
          <w:b/>
          <w:sz w:val="24"/>
          <w:szCs w:val="24"/>
        </w:rPr>
      </w:pPr>
      <w:r w:rsidRPr="005B7463">
        <w:rPr>
          <w:b/>
          <w:sz w:val="24"/>
          <w:szCs w:val="24"/>
        </w:rPr>
        <w:t>(</w:t>
      </w:r>
      <w:r w:rsidR="00A054BB" w:rsidRPr="005B7463">
        <w:rPr>
          <w:b/>
          <w:sz w:val="24"/>
          <w:szCs w:val="24"/>
        </w:rPr>
        <w:t xml:space="preserve">приказ министерства энергетики и ЖКХ Нижегородской области </w:t>
      </w:r>
    </w:p>
    <w:p w14:paraId="10C94F48" w14:textId="33513622" w:rsidR="005C1231" w:rsidRPr="005B7463" w:rsidRDefault="00A054BB" w:rsidP="00A054BB">
      <w:pPr>
        <w:pStyle w:val="a3"/>
        <w:contextualSpacing/>
        <w:jc w:val="center"/>
        <w:rPr>
          <w:b/>
          <w:sz w:val="24"/>
          <w:szCs w:val="24"/>
        </w:rPr>
      </w:pPr>
      <w:r w:rsidRPr="005B7463">
        <w:rPr>
          <w:b/>
          <w:sz w:val="24"/>
          <w:szCs w:val="24"/>
        </w:rPr>
        <w:t xml:space="preserve">от </w:t>
      </w:r>
      <w:r w:rsidR="00CF2ADD" w:rsidRPr="005B7463">
        <w:rPr>
          <w:b/>
          <w:sz w:val="24"/>
          <w:szCs w:val="24"/>
        </w:rPr>
        <w:t>30</w:t>
      </w:r>
      <w:r w:rsidRPr="005B7463">
        <w:rPr>
          <w:b/>
          <w:sz w:val="24"/>
          <w:szCs w:val="24"/>
        </w:rPr>
        <w:t>.10.2023 №329-</w:t>
      </w:r>
      <w:r w:rsidR="00CF2ADD" w:rsidRPr="005B7463">
        <w:rPr>
          <w:b/>
          <w:sz w:val="24"/>
          <w:szCs w:val="24"/>
        </w:rPr>
        <w:t>437</w:t>
      </w:r>
      <w:r w:rsidRPr="005B7463">
        <w:rPr>
          <w:b/>
          <w:sz w:val="24"/>
          <w:szCs w:val="24"/>
        </w:rPr>
        <w:t>/23П/од)</w:t>
      </w:r>
    </w:p>
    <w:tbl>
      <w:tblPr>
        <w:tblStyle w:val="aa"/>
        <w:tblW w:w="10315" w:type="dxa"/>
        <w:tblLook w:val="04A0" w:firstRow="1" w:lastRow="0" w:firstColumn="1" w:lastColumn="0" w:noHBand="0" w:noVBand="1"/>
      </w:tblPr>
      <w:tblGrid>
        <w:gridCol w:w="534"/>
        <w:gridCol w:w="2835"/>
        <w:gridCol w:w="1298"/>
        <w:gridCol w:w="1112"/>
        <w:gridCol w:w="1134"/>
        <w:gridCol w:w="1134"/>
        <w:gridCol w:w="1134"/>
        <w:gridCol w:w="1134"/>
      </w:tblGrid>
      <w:tr w:rsidR="005C1231" w:rsidRPr="005B7463" w14:paraId="640A0DFF" w14:textId="77777777" w:rsidTr="005C1231">
        <w:tc>
          <w:tcPr>
            <w:tcW w:w="534" w:type="dxa"/>
            <w:vMerge w:val="restart"/>
          </w:tcPr>
          <w:p w14:paraId="2F49CEEC" w14:textId="77777777" w:rsidR="005C1231" w:rsidRPr="005B7463" w:rsidRDefault="005C1231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5B7463">
              <w:rPr>
                <w:bCs/>
                <w:sz w:val="22"/>
                <w:szCs w:val="22"/>
              </w:rPr>
              <w:t>№</w:t>
            </w:r>
          </w:p>
          <w:p w14:paraId="67FDF98E" w14:textId="1430CD89" w:rsidR="005C1231" w:rsidRPr="005B7463" w:rsidRDefault="005C1231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5B7463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835" w:type="dxa"/>
            <w:vMerge w:val="restart"/>
          </w:tcPr>
          <w:p w14:paraId="155BB5D3" w14:textId="52BBFBD8" w:rsidR="005C1231" w:rsidRPr="005B7463" w:rsidRDefault="005C1231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5B7463">
              <w:rPr>
                <w:bCs/>
                <w:sz w:val="22"/>
                <w:szCs w:val="22"/>
              </w:rPr>
              <w:t>Вид норматива</w:t>
            </w:r>
          </w:p>
        </w:tc>
        <w:tc>
          <w:tcPr>
            <w:tcW w:w="1298" w:type="dxa"/>
            <w:vMerge w:val="restart"/>
          </w:tcPr>
          <w:p w14:paraId="7A5B0F14" w14:textId="7B220270" w:rsidR="005C1231" w:rsidRPr="005B7463" w:rsidRDefault="005C1231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5B7463">
              <w:rPr>
                <w:bCs/>
                <w:sz w:val="22"/>
                <w:szCs w:val="22"/>
              </w:rPr>
              <w:t>Единицы измерения</w:t>
            </w:r>
          </w:p>
        </w:tc>
        <w:tc>
          <w:tcPr>
            <w:tcW w:w="5648" w:type="dxa"/>
            <w:gridSpan w:val="5"/>
          </w:tcPr>
          <w:p w14:paraId="2194C9AF" w14:textId="6D232238" w:rsidR="005C1231" w:rsidRPr="005B7463" w:rsidRDefault="005C1231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5B7463">
              <w:rPr>
                <w:bCs/>
                <w:sz w:val="22"/>
                <w:szCs w:val="22"/>
              </w:rPr>
              <w:t>Период (год)</w:t>
            </w:r>
          </w:p>
        </w:tc>
      </w:tr>
      <w:tr w:rsidR="005C1231" w:rsidRPr="005B7463" w14:paraId="7841F35C" w14:textId="77777777" w:rsidTr="005C1231">
        <w:tc>
          <w:tcPr>
            <w:tcW w:w="534" w:type="dxa"/>
            <w:vMerge/>
          </w:tcPr>
          <w:p w14:paraId="70C7DE27" w14:textId="77777777" w:rsidR="005C1231" w:rsidRPr="005B7463" w:rsidRDefault="005C1231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EA27B4C" w14:textId="77777777" w:rsidR="005C1231" w:rsidRPr="005B7463" w:rsidRDefault="005C1231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8" w:type="dxa"/>
            <w:vMerge/>
          </w:tcPr>
          <w:p w14:paraId="7A60F9A2" w14:textId="77777777" w:rsidR="005C1231" w:rsidRPr="005B7463" w:rsidRDefault="005C1231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2" w:type="dxa"/>
          </w:tcPr>
          <w:p w14:paraId="7555B2AF" w14:textId="4902513D" w:rsidR="005C1231" w:rsidRPr="005B7463" w:rsidRDefault="005C1231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5B7463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1134" w:type="dxa"/>
          </w:tcPr>
          <w:p w14:paraId="73B4E712" w14:textId="280B0C5F" w:rsidR="005C1231" w:rsidRPr="005B7463" w:rsidRDefault="005C1231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5B7463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1134" w:type="dxa"/>
          </w:tcPr>
          <w:p w14:paraId="7E119559" w14:textId="36A696B2" w:rsidR="005C1231" w:rsidRPr="005B7463" w:rsidRDefault="005C1231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5B7463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039B6242" w14:textId="4C3FB5B2" w:rsidR="005C1231" w:rsidRPr="005B7463" w:rsidRDefault="005C1231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5B7463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134" w:type="dxa"/>
          </w:tcPr>
          <w:p w14:paraId="7B15393E" w14:textId="23D83888" w:rsidR="005C1231" w:rsidRPr="005B7463" w:rsidRDefault="005C1231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5B7463">
              <w:rPr>
                <w:bCs/>
                <w:sz w:val="22"/>
                <w:szCs w:val="22"/>
              </w:rPr>
              <w:t>2028</w:t>
            </w:r>
          </w:p>
        </w:tc>
      </w:tr>
      <w:tr w:rsidR="005C1231" w:rsidRPr="00DD6D5E" w14:paraId="2E6C27F1" w14:textId="77777777" w:rsidTr="005C1231">
        <w:tc>
          <w:tcPr>
            <w:tcW w:w="534" w:type="dxa"/>
            <w:vAlign w:val="center"/>
          </w:tcPr>
          <w:p w14:paraId="152209BC" w14:textId="10B965BD" w:rsidR="005C1231" w:rsidRPr="005B7463" w:rsidRDefault="005C1231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5B746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14:paraId="55DC27C5" w14:textId="5FDD7205" w:rsidR="005C1231" w:rsidRPr="005B7463" w:rsidRDefault="005C1231" w:rsidP="005C1231">
            <w:pPr>
              <w:pStyle w:val="a3"/>
              <w:jc w:val="left"/>
              <w:rPr>
                <w:bCs/>
                <w:sz w:val="22"/>
                <w:szCs w:val="22"/>
              </w:rPr>
            </w:pPr>
            <w:r w:rsidRPr="005B7463">
              <w:rPr>
                <w:bCs/>
                <w:sz w:val="22"/>
                <w:szCs w:val="22"/>
              </w:rPr>
              <w:t>Нормативы потерь питьевой воды при транспортировке</w:t>
            </w:r>
          </w:p>
        </w:tc>
        <w:tc>
          <w:tcPr>
            <w:tcW w:w="1298" w:type="dxa"/>
            <w:vAlign w:val="center"/>
          </w:tcPr>
          <w:p w14:paraId="79EE8C6D" w14:textId="62C46D62" w:rsidR="005C1231" w:rsidRPr="005B7463" w:rsidRDefault="005C1231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5B7463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112" w:type="dxa"/>
            <w:vAlign w:val="center"/>
          </w:tcPr>
          <w:p w14:paraId="4F8E25F6" w14:textId="4C6F22F0" w:rsidR="005C1231" w:rsidRPr="005B7463" w:rsidRDefault="00CF2ADD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5B746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B532BA8" w14:textId="277C251B" w:rsidR="005C1231" w:rsidRPr="005B7463" w:rsidRDefault="00CF2ADD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5B746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0BE84FA" w14:textId="326D6E5F" w:rsidR="005C1231" w:rsidRPr="005B7463" w:rsidRDefault="00CF2ADD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5B746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8004676" w14:textId="68ECFD31" w:rsidR="005C1231" w:rsidRPr="005B7463" w:rsidRDefault="00CF2ADD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5B746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D9BD5F7" w14:textId="0DCAA9AD" w:rsidR="005C1231" w:rsidRPr="00DD6D5E" w:rsidRDefault="00CF2ADD" w:rsidP="005C1231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5B7463">
              <w:rPr>
                <w:bCs/>
                <w:sz w:val="22"/>
                <w:szCs w:val="22"/>
              </w:rPr>
              <w:t>0</w:t>
            </w:r>
          </w:p>
        </w:tc>
      </w:tr>
    </w:tbl>
    <w:p w14:paraId="51560ADF" w14:textId="1D20E587" w:rsidR="00DB5369" w:rsidRPr="00C36951" w:rsidRDefault="00DB5369" w:rsidP="003338EF">
      <w:pPr>
        <w:pStyle w:val="a3"/>
        <w:ind w:firstLine="709"/>
        <w:jc w:val="center"/>
        <w:rPr>
          <w:b/>
          <w:sz w:val="24"/>
          <w:szCs w:val="24"/>
        </w:rPr>
      </w:pPr>
      <w:r w:rsidRPr="00DD6D5E">
        <w:rPr>
          <w:b/>
          <w:sz w:val="24"/>
          <w:szCs w:val="24"/>
        </w:rPr>
        <w:t>Нормативы технологических затрат электрической энергии и (или) химических</w:t>
      </w:r>
      <w:r w:rsidRPr="00C36951">
        <w:rPr>
          <w:b/>
          <w:sz w:val="24"/>
          <w:szCs w:val="24"/>
        </w:rPr>
        <w:t xml:space="preserve"> реагентов</w:t>
      </w:r>
    </w:p>
    <w:p w14:paraId="6CEBE38D" w14:textId="77777777" w:rsidR="00DB5369" w:rsidRDefault="00DB5369" w:rsidP="003338EF">
      <w:pPr>
        <w:pStyle w:val="a3"/>
        <w:tabs>
          <w:tab w:val="left" w:pos="567"/>
        </w:tabs>
        <w:ind w:firstLine="709"/>
        <w:rPr>
          <w:sz w:val="24"/>
          <w:szCs w:val="24"/>
        </w:rPr>
      </w:pPr>
      <w:r w:rsidRPr="00C36951">
        <w:rPr>
          <w:sz w:val="24"/>
          <w:szCs w:val="24"/>
        </w:rPr>
        <w:t>Затраты на электрическую энергию</w:t>
      </w:r>
      <w:r w:rsidR="00241C74">
        <w:rPr>
          <w:sz w:val="24"/>
          <w:szCs w:val="24"/>
        </w:rPr>
        <w:t xml:space="preserve"> и химических реагентов</w:t>
      </w:r>
      <w:r w:rsidRPr="00C36951">
        <w:rPr>
          <w:sz w:val="24"/>
          <w:szCs w:val="24"/>
        </w:rPr>
        <w:t xml:space="preserve"> учтены на основании расчетных и обосновывающих документов, представленных в тарифном деле.</w:t>
      </w:r>
    </w:p>
    <w:p w14:paraId="272238A2" w14:textId="77777777" w:rsidR="005C1231" w:rsidRDefault="005C1231" w:rsidP="005C1231">
      <w:pPr>
        <w:pStyle w:val="a3"/>
        <w:tabs>
          <w:tab w:val="left" w:pos="993"/>
        </w:tabs>
        <w:rPr>
          <w:b/>
          <w:bCs/>
          <w:sz w:val="24"/>
          <w:szCs w:val="24"/>
        </w:rPr>
      </w:pPr>
    </w:p>
    <w:p w14:paraId="0F078D00" w14:textId="77777777" w:rsidR="00241C74" w:rsidRPr="00CA7A63" w:rsidRDefault="00241C74" w:rsidP="00241C74">
      <w:pPr>
        <w:pStyle w:val="a3"/>
        <w:tabs>
          <w:tab w:val="left" w:pos="993"/>
        </w:tabs>
        <w:jc w:val="center"/>
        <w:rPr>
          <w:b/>
          <w:bCs/>
          <w:sz w:val="24"/>
          <w:szCs w:val="24"/>
        </w:rPr>
      </w:pPr>
      <w:r w:rsidRPr="00CA7A63">
        <w:rPr>
          <w:b/>
          <w:bCs/>
          <w:sz w:val="24"/>
          <w:szCs w:val="24"/>
        </w:rPr>
        <w:t>Стоимость, сроки начала строительства (реконструкции) и ввода в эксплуатацию объектов централизованной системы водоснабжения, предусмотренных утвержденной инвестиционной программой, источники финансирования инвестиционной программы</w:t>
      </w:r>
    </w:p>
    <w:p w14:paraId="2FB904AE" w14:textId="77777777" w:rsidR="00BD1A6D" w:rsidRDefault="00BD1A6D" w:rsidP="00BD1A6D">
      <w:pPr>
        <w:autoSpaceDE w:val="0"/>
        <w:autoSpaceDN w:val="0"/>
        <w:adjustRightInd w:val="0"/>
        <w:ind w:left="540" w:firstLine="27"/>
        <w:jc w:val="both"/>
        <w:rPr>
          <w:sz w:val="24"/>
          <w:szCs w:val="24"/>
        </w:rPr>
      </w:pPr>
      <w:r>
        <w:rPr>
          <w:sz w:val="24"/>
          <w:szCs w:val="24"/>
        </w:rPr>
        <w:t>Инвестиционная программа организации в сфере водоснабжения не утверждена.</w:t>
      </w:r>
    </w:p>
    <w:p w14:paraId="67F54C38" w14:textId="77777777" w:rsidR="00DF1E8C" w:rsidRDefault="00DF1E8C" w:rsidP="003338EF">
      <w:pPr>
        <w:ind w:firstLine="709"/>
        <w:jc w:val="center"/>
        <w:rPr>
          <w:b/>
          <w:bCs/>
          <w:iCs/>
          <w:sz w:val="24"/>
          <w:szCs w:val="24"/>
        </w:rPr>
      </w:pPr>
    </w:p>
    <w:p w14:paraId="1122150F" w14:textId="0F100229" w:rsidR="00FF4614" w:rsidRDefault="003338EF" w:rsidP="00FF4614">
      <w:pPr>
        <w:ind w:firstLine="709"/>
        <w:jc w:val="center"/>
        <w:rPr>
          <w:b/>
          <w:bCs/>
          <w:iCs/>
          <w:sz w:val="24"/>
          <w:szCs w:val="24"/>
        </w:rPr>
      </w:pPr>
      <w:r w:rsidRPr="00C36951">
        <w:rPr>
          <w:b/>
          <w:bCs/>
          <w:iCs/>
          <w:sz w:val="24"/>
          <w:szCs w:val="24"/>
        </w:rPr>
        <w:t>Обоснование причин и ссылки на правовые нормы, на основании которых из расчета тарифов исключены экономически не обоснованные расходы, учтенные регулируемой организацией в предложении об установлении тарифов</w:t>
      </w:r>
    </w:p>
    <w:p w14:paraId="73A64390" w14:textId="79C3D477" w:rsidR="00300119" w:rsidRDefault="00300119" w:rsidP="00300119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485718">
        <w:rPr>
          <w:sz w:val="24"/>
          <w:szCs w:val="24"/>
        </w:rPr>
        <w:t>На момент проведения анализа необходимой валовой выручки организации для осуществления регулируемых видов деятельности, период тарифного регулирования определен с 01.</w:t>
      </w:r>
      <w:r>
        <w:rPr>
          <w:sz w:val="24"/>
          <w:szCs w:val="24"/>
        </w:rPr>
        <w:t>05</w:t>
      </w:r>
      <w:r w:rsidRPr="00485718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485718">
        <w:rPr>
          <w:sz w:val="24"/>
          <w:szCs w:val="24"/>
        </w:rPr>
        <w:t xml:space="preserve"> по 31.12.202</w:t>
      </w:r>
      <w:r>
        <w:rPr>
          <w:sz w:val="24"/>
          <w:szCs w:val="24"/>
        </w:rPr>
        <w:t>6</w:t>
      </w:r>
      <w:r w:rsidRPr="00485718">
        <w:rPr>
          <w:sz w:val="24"/>
          <w:szCs w:val="24"/>
        </w:rPr>
        <w:t>. Предложение организации об установлении тарифов сформировано на период с 01.0</w:t>
      </w:r>
      <w:r>
        <w:rPr>
          <w:sz w:val="24"/>
          <w:szCs w:val="24"/>
        </w:rPr>
        <w:t>1</w:t>
      </w:r>
      <w:r w:rsidRPr="00485718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485718">
        <w:rPr>
          <w:sz w:val="24"/>
          <w:szCs w:val="24"/>
        </w:rPr>
        <w:t xml:space="preserve"> по 31.12.202</w:t>
      </w:r>
      <w:r>
        <w:rPr>
          <w:sz w:val="24"/>
          <w:szCs w:val="24"/>
        </w:rPr>
        <w:t>6.</w:t>
      </w:r>
    </w:p>
    <w:p w14:paraId="2EE1ECED" w14:textId="7247ECF0" w:rsidR="006A08C7" w:rsidRPr="009C292B" w:rsidRDefault="00FF4614" w:rsidP="00DD6D5E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5E451E">
        <w:rPr>
          <w:sz w:val="24"/>
          <w:szCs w:val="24"/>
        </w:rPr>
        <w:t xml:space="preserve">В связи с отсутствием необходимых материалов, обосновывающих рост по соответствующим статьям затрат, а также с учетом изменения индекса роста цен в соответствии с прогнозом социально-экономического развития РФ от </w:t>
      </w:r>
      <w:r w:rsidR="00942BC4">
        <w:rPr>
          <w:sz w:val="24"/>
          <w:szCs w:val="24"/>
        </w:rPr>
        <w:t>2</w:t>
      </w:r>
      <w:r w:rsidR="000E298F">
        <w:rPr>
          <w:sz w:val="24"/>
          <w:szCs w:val="24"/>
        </w:rPr>
        <w:t>2</w:t>
      </w:r>
      <w:r w:rsidRPr="005E451E">
        <w:rPr>
          <w:sz w:val="24"/>
          <w:szCs w:val="24"/>
        </w:rPr>
        <w:t>.09.20</w:t>
      </w:r>
      <w:r w:rsidR="00942BC4">
        <w:rPr>
          <w:sz w:val="24"/>
          <w:szCs w:val="24"/>
        </w:rPr>
        <w:t>2</w:t>
      </w:r>
      <w:r w:rsidR="000E298F">
        <w:rPr>
          <w:sz w:val="24"/>
          <w:szCs w:val="24"/>
        </w:rPr>
        <w:t>3</w:t>
      </w:r>
      <w:r w:rsidRPr="005E451E">
        <w:rPr>
          <w:sz w:val="24"/>
          <w:szCs w:val="24"/>
        </w:rPr>
        <w:t>г., расходы снижены по сравнению с предложением организации при расчете тарифов на 202</w:t>
      </w:r>
      <w:r w:rsidR="000E298F">
        <w:rPr>
          <w:sz w:val="24"/>
          <w:szCs w:val="24"/>
        </w:rPr>
        <w:t>4</w:t>
      </w:r>
      <w:r w:rsidRPr="005E451E">
        <w:rPr>
          <w:sz w:val="24"/>
          <w:szCs w:val="24"/>
        </w:rPr>
        <w:t>-202</w:t>
      </w:r>
      <w:r w:rsidR="000E298F">
        <w:rPr>
          <w:sz w:val="24"/>
          <w:szCs w:val="24"/>
        </w:rPr>
        <w:t>8</w:t>
      </w:r>
      <w:r w:rsidRPr="005E451E">
        <w:rPr>
          <w:sz w:val="24"/>
          <w:szCs w:val="24"/>
        </w:rPr>
        <w:t xml:space="preserve"> год в размере</w:t>
      </w:r>
      <w:r>
        <w:rPr>
          <w:sz w:val="24"/>
          <w:szCs w:val="24"/>
        </w:rPr>
        <w:t>:</w:t>
      </w:r>
    </w:p>
    <w:p w14:paraId="772853E4" w14:textId="18B8383E" w:rsidR="00FF4614" w:rsidRPr="006A08C7" w:rsidRDefault="006A08C7" w:rsidP="006A08C7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сфере водоснабжения:</w:t>
      </w:r>
    </w:p>
    <w:tbl>
      <w:tblPr>
        <w:tblW w:w="10282" w:type="dxa"/>
        <w:tblInd w:w="113" w:type="dxa"/>
        <w:tblLook w:val="04A0" w:firstRow="1" w:lastRow="0" w:firstColumn="1" w:lastColumn="0" w:noHBand="0" w:noVBand="1"/>
      </w:tblPr>
      <w:tblGrid>
        <w:gridCol w:w="5807"/>
        <w:gridCol w:w="4475"/>
      </w:tblGrid>
      <w:tr w:rsidR="00942BC4" w:rsidRPr="006A08C7" w14:paraId="040C7E26" w14:textId="77777777" w:rsidTr="00942BC4">
        <w:trPr>
          <w:trHeight w:val="3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F299" w14:textId="77777777" w:rsidR="00942BC4" w:rsidRPr="006A08C7" w:rsidRDefault="00942BC4" w:rsidP="00916351">
            <w:pPr>
              <w:jc w:val="center"/>
              <w:rPr>
                <w:color w:val="000000"/>
              </w:rPr>
            </w:pPr>
            <w:r w:rsidRPr="006A08C7">
              <w:rPr>
                <w:color w:val="000000"/>
              </w:rPr>
              <w:t>Наименование показателя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B2E7" w14:textId="77777777" w:rsidR="00077159" w:rsidRDefault="00077159" w:rsidP="0007715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с 01.05.</w:t>
            </w:r>
            <w:r w:rsidRPr="006A08C7">
              <w:rPr>
                <w:sz w:val="20"/>
              </w:rPr>
              <w:t xml:space="preserve">2026 </w:t>
            </w:r>
            <w:r>
              <w:rPr>
                <w:sz w:val="20"/>
              </w:rPr>
              <w:t>по 31.12.2026</w:t>
            </w:r>
          </w:p>
          <w:p w14:paraId="35169879" w14:textId="18924E3A" w:rsidR="00942BC4" w:rsidRPr="006A08C7" w:rsidRDefault="00942BC4" w:rsidP="00BA5603">
            <w:pPr>
              <w:jc w:val="center"/>
              <w:rPr>
                <w:color w:val="000000"/>
              </w:rPr>
            </w:pPr>
          </w:p>
        </w:tc>
      </w:tr>
      <w:tr w:rsidR="00942BC4" w:rsidRPr="006A08C7" w14:paraId="08B21031" w14:textId="77777777" w:rsidTr="00942BC4">
        <w:trPr>
          <w:trHeight w:val="2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286E" w14:textId="77777777" w:rsidR="00942BC4" w:rsidRPr="006A08C7" w:rsidRDefault="00942BC4" w:rsidP="00916351">
            <w:pPr>
              <w:pStyle w:val="ae"/>
              <w:tabs>
                <w:tab w:val="left" w:pos="259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A08C7">
              <w:rPr>
                <w:rFonts w:ascii="Times New Roman" w:hAnsi="Times New Roman"/>
                <w:sz w:val="20"/>
                <w:szCs w:val="20"/>
              </w:rPr>
              <w:t>Операционные (подконтрольные) расходы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BFFBF" w14:textId="408EECBE" w:rsidR="00942BC4" w:rsidRPr="00300119" w:rsidRDefault="00300119" w:rsidP="00916351">
            <w:pPr>
              <w:pStyle w:val="ae"/>
              <w:tabs>
                <w:tab w:val="left" w:pos="25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119">
              <w:rPr>
                <w:rFonts w:ascii="Times New Roman" w:hAnsi="Times New Roman"/>
                <w:sz w:val="20"/>
                <w:szCs w:val="20"/>
              </w:rPr>
              <w:t>-3 610,98</w:t>
            </w:r>
          </w:p>
        </w:tc>
      </w:tr>
      <w:tr w:rsidR="00942BC4" w:rsidRPr="006A08C7" w14:paraId="07BFFBBE" w14:textId="77777777" w:rsidTr="00942BC4">
        <w:trPr>
          <w:trHeight w:val="25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E7A4" w14:textId="77777777" w:rsidR="00942BC4" w:rsidRPr="006A08C7" w:rsidRDefault="00942BC4" w:rsidP="00916351">
            <w:pPr>
              <w:pStyle w:val="ae"/>
              <w:tabs>
                <w:tab w:val="left" w:pos="283"/>
                <w:tab w:val="left" w:pos="451"/>
                <w:tab w:val="left" w:pos="655"/>
              </w:tabs>
              <w:spacing w:after="0"/>
              <w:ind w:left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08C7">
              <w:rPr>
                <w:rFonts w:ascii="Times New Roman" w:hAnsi="Times New Roman"/>
                <w:sz w:val="20"/>
                <w:szCs w:val="20"/>
              </w:rPr>
              <w:t>Неподконтрольные расходы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A4F21" w14:textId="61072607" w:rsidR="00942BC4" w:rsidRPr="00300119" w:rsidRDefault="00300119" w:rsidP="00916351">
            <w:pPr>
              <w:pStyle w:val="ae"/>
              <w:tabs>
                <w:tab w:val="left" w:pos="283"/>
                <w:tab w:val="left" w:pos="451"/>
                <w:tab w:val="left" w:pos="655"/>
              </w:tabs>
              <w:spacing w:after="0"/>
              <w:ind w:left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00119">
              <w:rPr>
                <w:rFonts w:ascii="Times New Roman" w:hAnsi="Times New Roman"/>
                <w:bCs/>
                <w:iCs/>
                <w:sz w:val="20"/>
                <w:szCs w:val="20"/>
              </w:rPr>
              <w:t>-456,09</w:t>
            </w:r>
          </w:p>
        </w:tc>
      </w:tr>
      <w:tr w:rsidR="00942BC4" w:rsidRPr="006A08C7" w14:paraId="3F3927D3" w14:textId="77777777" w:rsidTr="00942BC4">
        <w:trPr>
          <w:trHeight w:val="26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6769" w14:textId="77777777" w:rsidR="00942BC4" w:rsidRPr="006A08C7" w:rsidRDefault="00942BC4" w:rsidP="00916351">
            <w:pPr>
              <w:pStyle w:val="ae"/>
              <w:tabs>
                <w:tab w:val="left" w:pos="283"/>
                <w:tab w:val="left" w:pos="451"/>
                <w:tab w:val="left" w:pos="655"/>
              </w:tabs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6A08C7">
              <w:rPr>
                <w:rFonts w:ascii="Times New Roman" w:hAnsi="Times New Roman"/>
                <w:iCs/>
                <w:sz w:val="20"/>
                <w:szCs w:val="20"/>
              </w:rPr>
              <w:t>Расходы на электрическую энергию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11A9C" w14:textId="40815809" w:rsidR="00942BC4" w:rsidRPr="00300119" w:rsidRDefault="00300119" w:rsidP="00916351">
            <w:pPr>
              <w:jc w:val="center"/>
            </w:pPr>
            <w:r w:rsidRPr="00300119">
              <w:t>-1</w:t>
            </w:r>
            <w:r w:rsidR="00D64507">
              <w:t xml:space="preserve"> </w:t>
            </w:r>
            <w:r w:rsidRPr="00300119">
              <w:t>728,</w:t>
            </w:r>
            <w:r w:rsidR="00D64507">
              <w:t>19</w:t>
            </w:r>
          </w:p>
        </w:tc>
      </w:tr>
      <w:tr w:rsidR="00942BC4" w:rsidRPr="006A08C7" w14:paraId="456396D1" w14:textId="77777777" w:rsidTr="00942BC4">
        <w:trPr>
          <w:trHeight w:val="26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9855" w14:textId="77777777" w:rsidR="00942BC4" w:rsidRPr="006A08C7" w:rsidRDefault="00942BC4" w:rsidP="00916351">
            <w:pPr>
              <w:pStyle w:val="ae"/>
              <w:tabs>
                <w:tab w:val="left" w:pos="283"/>
                <w:tab w:val="left" w:pos="451"/>
                <w:tab w:val="left" w:pos="655"/>
              </w:tabs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iCs/>
                <w:sz w:val="20"/>
                <w:szCs w:val="20"/>
              </w:rPr>
            </w:pPr>
            <w:r w:rsidRPr="006A08C7">
              <w:rPr>
                <w:rFonts w:ascii="Times New Roman" w:hAnsi="Times New Roman"/>
                <w:iCs/>
                <w:sz w:val="20"/>
                <w:szCs w:val="20"/>
              </w:rPr>
              <w:t>Амортизация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9DB8" w14:textId="315232CE" w:rsidR="00942BC4" w:rsidRPr="00300119" w:rsidRDefault="00300119" w:rsidP="00916351">
            <w:pPr>
              <w:jc w:val="center"/>
              <w:rPr>
                <w:color w:val="000000"/>
              </w:rPr>
            </w:pPr>
            <w:r w:rsidRPr="00300119">
              <w:rPr>
                <w:color w:val="000000"/>
              </w:rPr>
              <w:t>-</w:t>
            </w:r>
          </w:p>
        </w:tc>
      </w:tr>
      <w:tr w:rsidR="00942BC4" w:rsidRPr="006A08C7" w14:paraId="158C3454" w14:textId="77777777" w:rsidTr="00942BC4">
        <w:trPr>
          <w:trHeight w:val="26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B562" w14:textId="77777777" w:rsidR="00942BC4" w:rsidRPr="006A08C7" w:rsidRDefault="00942BC4" w:rsidP="00916351">
            <w:pPr>
              <w:pStyle w:val="ae"/>
              <w:tabs>
                <w:tab w:val="left" w:pos="283"/>
                <w:tab w:val="left" w:pos="451"/>
                <w:tab w:val="left" w:pos="655"/>
              </w:tabs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6A08C7">
              <w:rPr>
                <w:rFonts w:ascii="Times New Roman" w:hAnsi="Times New Roman"/>
                <w:iCs/>
                <w:sz w:val="20"/>
                <w:szCs w:val="20"/>
              </w:rPr>
              <w:t>Нормативная прибыль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21D4" w14:textId="23EBB72B" w:rsidR="00942BC4" w:rsidRPr="00300119" w:rsidRDefault="00932496" w:rsidP="00916351">
            <w:pPr>
              <w:jc w:val="center"/>
            </w:pPr>
            <w:r w:rsidRPr="00300119">
              <w:t>-</w:t>
            </w:r>
          </w:p>
        </w:tc>
      </w:tr>
      <w:tr w:rsidR="00942BC4" w:rsidRPr="006A08C7" w14:paraId="300C6F18" w14:textId="77777777" w:rsidTr="00942BC4">
        <w:trPr>
          <w:trHeight w:val="26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4991" w14:textId="77777777" w:rsidR="00942BC4" w:rsidRPr="006A08C7" w:rsidRDefault="00942BC4" w:rsidP="00916351">
            <w:pPr>
              <w:pStyle w:val="ae"/>
              <w:tabs>
                <w:tab w:val="left" w:pos="0"/>
                <w:tab w:val="left" w:pos="313"/>
                <w:tab w:val="left" w:pos="655"/>
              </w:tabs>
              <w:autoSpaceDE w:val="0"/>
              <w:autoSpaceDN w:val="0"/>
              <w:adjustRightInd w:val="0"/>
              <w:spacing w:after="0"/>
              <w:ind w:left="29"/>
              <w:rPr>
                <w:rFonts w:ascii="Times New Roman" w:hAnsi="Times New Roman"/>
                <w:sz w:val="20"/>
                <w:szCs w:val="20"/>
              </w:rPr>
            </w:pPr>
            <w:r w:rsidRPr="006A08C7">
              <w:rPr>
                <w:rFonts w:ascii="Times New Roman" w:hAnsi="Times New Roman"/>
                <w:iCs/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0B5A" w14:textId="5B9D5334" w:rsidR="00942BC4" w:rsidRPr="00300119" w:rsidRDefault="00932496" w:rsidP="00916351">
            <w:pPr>
              <w:jc w:val="center"/>
            </w:pPr>
            <w:r w:rsidRPr="00300119">
              <w:t>-</w:t>
            </w:r>
          </w:p>
        </w:tc>
      </w:tr>
      <w:tr w:rsidR="00942BC4" w:rsidRPr="006A08C7" w14:paraId="21F3CC2F" w14:textId="77777777" w:rsidTr="00942BC4">
        <w:trPr>
          <w:trHeight w:val="26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C050" w14:textId="77777777" w:rsidR="00942BC4" w:rsidRPr="006A08C7" w:rsidRDefault="00942BC4" w:rsidP="00916351">
            <w:pPr>
              <w:pStyle w:val="ae"/>
              <w:tabs>
                <w:tab w:val="left" w:pos="0"/>
                <w:tab w:val="left" w:pos="313"/>
                <w:tab w:val="left" w:pos="655"/>
              </w:tabs>
              <w:autoSpaceDE w:val="0"/>
              <w:autoSpaceDN w:val="0"/>
              <w:adjustRightInd w:val="0"/>
              <w:spacing w:after="0"/>
              <w:ind w:left="29"/>
              <w:rPr>
                <w:rFonts w:ascii="Times New Roman" w:hAnsi="Times New Roman"/>
                <w:iCs/>
                <w:sz w:val="20"/>
                <w:szCs w:val="20"/>
              </w:rPr>
            </w:pPr>
            <w:r w:rsidRPr="006A08C7">
              <w:rPr>
                <w:rFonts w:ascii="Times New Roman" w:hAnsi="Times New Roman"/>
                <w:iCs/>
                <w:sz w:val="20"/>
                <w:szCs w:val="20"/>
              </w:rPr>
              <w:t>Корректировка НВВ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499AD" w14:textId="70D82414" w:rsidR="00942BC4" w:rsidRPr="00077159" w:rsidRDefault="006A0D56" w:rsidP="00916351">
            <w:pPr>
              <w:jc w:val="center"/>
              <w:rPr>
                <w:highlight w:val="yellow"/>
              </w:rPr>
            </w:pPr>
            <w:r>
              <w:t>-</w:t>
            </w:r>
          </w:p>
        </w:tc>
      </w:tr>
    </w:tbl>
    <w:p w14:paraId="3F7FD697" w14:textId="336C03B3" w:rsidR="001440CB" w:rsidRDefault="001440CB" w:rsidP="00FF4614">
      <w:pPr>
        <w:pStyle w:val="a3"/>
        <w:spacing w:after="120"/>
        <w:rPr>
          <w:bCs/>
          <w:iCs/>
          <w:sz w:val="24"/>
          <w:szCs w:val="24"/>
        </w:rPr>
      </w:pPr>
    </w:p>
    <w:p w14:paraId="52666841" w14:textId="77777777" w:rsidR="006A08C7" w:rsidRPr="00EB399E" w:rsidRDefault="006A08C7" w:rsidP="006A08C7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в сфере водоотведения:</w:t>
      </w:r>
    </w:p>
    <w:tbl>
      <w:tblPr>
        <w:tblW w:w="10282" w:type="dxa"/>
        <w:tblInd w:w="113" w:type="dxa"/>
        <w:tblLook w:val="04A0" w:firstRow="1" w:lastRow="0" w:firstColumn="1" w:lastColumn="0" w:noHBand="0" w:noVBand="1"/>
      </w:tblPr>
      <w:tblGrid>
        <w:gridCol w:w="5807"/>
        <w:gridCol w:w="4475"/>
      </w:tblGrid>
      <w:tr w:rsidR="006A08C7" w:rsidRPr="006A08C7" w14:paraId="02FB0192" w14:textId="77777777" w:rsidTr="00FE421E">
        <w:trPr>
          <w:trHeight w:val="3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ACA0" w14:textId="77777777" w:rsidR="006A08C7" w:rsidRPr="006A08C7" w:rsidRDefault="006A08C7" w:rsidP="00FE421E">
            <w:pPr>
              <w:jc w:val="center"/>
              <w:rPr>
                <w:color w:val="000000"/>
              </w:rPr>
            </w:pPr>
            <w:r w:rsidRPr="006A08C7">
              <w:rPr>
                <w:color w:val="000000"/>
              </w:rPr>
              <w:t>Наименование показателя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2FF3" w14:textId="77777777" w:rsidR="00077159" w:rsidRDefault="00077159" w:rsidP="0007715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с 01.05.</w:t>
            </w:r>
            <w:r w:rsidRPr="006A08C7">
              <w:rPr>
                <w:sz w:val="20"/>
              </w:rPr>
              <w:t xml:space="preserve">2026 </w:t>
            </w:r>
            <w:r>
              <w:rPr>
                <w:sz w:val="20"/>
              </w:rPr>
              <w:t>по 31.12.2026</w:t>
            </w:r>
          </w:p>
          <w:p w14:paraId="63FD2ED8" w14:textId="1E0F2BBA" w:rsidR="006A08C7" w:rsidRPr="006A08C7" w:rsidRDefault="006A08C7" w:rsidP="00BA5603">
            <w:pPr>
              <w:jc w:val="center"/>
              <w:rPr>
                <w:color w:val="000000"/>
              </w:rPr>
            </w:pPr>
          </w:p>
        </w:tc>
      </w:tr>
      <w:tr w:rsidR="006A08C7" w:rsidRPr="006A08C7" w14:paraId="5DFB3655" w14:textId="77777777" w:rsidTr="00FE421E">
        <w:trPr>
          <w:trHeight w:val="2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DD22" w14:textId="77777777" w:rsidR="006A08C7" w:rsidRPr="006A08C7" w:rsidRDefault="006A08C7" w:rsidP="00FE421E">
            <w:pPr>
              <w:pStyle w:val="ae"/>
              <w:tabs>
                <w:tab w:val="left" w:pos="259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A08C7">
              <w:rPr>
                <w:rFonts w:ascii="Times New Roman" w:hAnsi="Times New Roman"/>
                <w:sz w:val="20"/>
                <w:szCs w:val="20"/>
              </w:rPr>
              <w:t>Операционные (подконтрольные) расходы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B49CD" w14:textId="554920E1" w:rsidR="006A08C7" w:rsidRPr="006A0D56" w:rsidRDefault="00300119" w:rsidP="00FE421E">
            <w:pPr>
              <w:pStyle w:val="ae"/>
              <w:tabs>
                <w:tab w:val="left" w:pos="259"/>
              </w:tabs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D56">
              <w:rPr>
                <w:rFonts w:ascii="Times New Roman" w:hAnsi="Times New Roman"/>
                <w:sz w:val="20"/>
                <w:szCs w:val="20"/>
              </w:rPr>
              <w:t>-2 519,19</w:t>
            </w:r>
          </w:p>
        </w:tc>
      </w:tr>
      <w:tr w:rsidR="006A08C7" w:rsidRPr="006A08C7" w14:paraId="10EB4E00" w14:textId="77777777" w:rsidTr="00FE421E">
        <w:trPr>
          <w:trHeight w:val="25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3446" w14:textId="77777777" w:rsidR="006A08C7" w:rsidRPr="006A08C7" w:rsidRDefault="006A08C7" w:rsidP="00FE421E">
            <w:pPr>
              <w:pStyle w:val="ae"/>
              <w:tabs>
                <w:tab w:val="left" w:pos="283"/>
                <w:tab w:val="left" w:pos="451"/>
                <w:tab w:val="left" w:pos="655"/>
              </w:tabs>
              <w:spacing w:after="0"/>
              <w:ind w:left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08C7">
              <w:rPr>
                <w:rFonts w:ascii="Times New Roman" w:hAnsi="Times New Roman"/>
                <w:sz w:val="20"/>
                <w:szCs w:val="20"/>
              </w:rPr>
              <w:t>Неподконтрольные расходы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2094B" w14:textId="53B1C358" w:rsidR="006A08C7" w:rsidRPr="006A0D56" w:rsidRDefault="00300119" w:rsidP="00FE421E">
            <w:pPr>
              <w:pStyle w:val="ae"/>
              <w:tabs>
                <w:tab w:val="left" w:pos="283"/>
                <w:tab w:val="left" w:pos="451"/>
                <w:tab w:val="left" w:pos="655"/>
              </w:tabs>
              <w:spacing w:after="0"/>
              <w:ind w:left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A0D56">
              <w:rPr>
                <w:rFonts w:ascii="Times New Roman" w:hAnsi="Times New Roman"/>
                <w:bCs/>
                <w:iCs/>
                <w:sz w:val="20"/>
                <w:szCs w:val="20"/>
              </w:rPr>
              <w:t>-4 583,1</w:t>
            </w:r>
          </w:p>
        </w:tc>
      </w:tr>
      <w:tr w:rsidR="006A08C7" w:rsidRPr="006A08C7" w14:paraId="0CCE51EA" w14:textId="77777777" w:rsidTr="00FE421E">
        <w:trPr>
          <w:trHeight w:val="26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21FB" w14:textId="77777777" w:rsidR="006A08C7" w:rsidRPr="006A08C7" w:rsidRDefault="006A08C7" w:rsidP="00FE421E">
            <w:pPr>
              <w:pStyle w:val="ae"/>
              <w:tabs>
                <w:tab w:val="left" w:pos="283"/>
                <w:tab w:val="left" w:pos="451"/>
                <w:tab w:val="left" w:pos="655"/>
              </w:tabs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6A08C7">
              <w:rPr>
                <w:rFonts w:ascii="Times New Roman" w:hAnsi="Times New Roman"/>
                <w:iCs/>
                <w:sz w:val="20"/>
                <w:szCs w:val="20"/>
              </w:rPr>
              <w:t>Расходы на электрическую энергию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054B5" w14:textId="3D1B1887" w:rsidR="006A08C7" w:rsidRPr="006A0D56" w:rsidRDefault="00932496" w:rsidP="00FE421E">
            <w:pPr>
              <w:jc w:val="center"/>
            </w:pPr>
            <w:r w:rsidRPr="006A0D56">
              <w:t>-</w:t>
            </w:r>
            <w:r w:rsidR="006A0D56" w:rsidRPr="006A0D56">
              <w:t>1</w:t>
            </w:r>
            <w:r w:rsidR="00D64507">
              <w:t xml:space="preserve"> </w:t>
            </w:r>
            <w:r w:rsidR="006A0D56" w:rsidRPr="006A0D56">
              <w:t>112,47</w:t>
            </w:r>
          </w:p>
        </w:tc>
      </w:tr>
      <w:tr w:rsidR="006A08C7" w:rsidRPr="006A08C7" w14:paraId="09D1C95C" w14:textId="77777777" w:rsidTr="00FE421E">
        <w:trPr>
          <w:trHeight w:val="26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2D49" w14:textId="77777777" w:rsidR="006A08C7" w:rsidRPr="006A08C7" w:rsidRDefault="006A08C7" w:rsidP="00FE421E">
            <w:pPr>
              <w:pStyle w:val="ae"/>
              <w:tabs>
                <w:tab w:val="left" w:pos="283"/>
                <w:tab w:val="left" w:pos="451"/>
                <w:tab w:val="left" w:pos="655"/>
              </w:tabs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iCs/>
                <w:sz w:val="20"/>
                <w:szCs w:val="20"/>
              </w:rPr>
            </w:pPr>
            <w:r w:rsidRPr="006A08C7">
              <w:rPr>
                <w:rFonts w:ascii="Times New Roman" w:hAnsi="Times New Roman"/>
                <w:iCs/>
                <w:sz w:val="20"/>
                <w:szCs w:val="20"/>
              </w:rPr>
              <w:t>Амортизация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3AF6" w14:textId="36F01E8D" w:rsidR="006A08C7" w:rsidRPr="006A0D56" w:rsidRDefault="006A0D56" w:rsidP="00FE421E">
            <w:pPr>
              <w:jc w:val="center"/>
              <w:rPr>
                <w:color w:val="000000"/>
              </w:rPr>
            </w:pPr>
            <w:r w:rsidRPr="006A0D56">
              <w:rPr>
                <w:color w:val="000000"/>
              </w:rPr>
              <w:t>-</w:t>
            </w:r>
          </w:p>
        </w:tc>
      </w:tr>
      <w:tr w:rsidR="006A08C7" w:rsidRPr="006A08C7" w14:paraId="45BF320A" w14:textId="77777777" w:rsidTr="00FE421E">
        <w:trPr>
          <w:trHeight w:val="26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87AB" w14:textId="77777777" w:rsidR="006A08C7" w:rsidRPr="006A08C7" w:rsidRDefault="006A08C7" w:rsidP="00FE421E">
            <w:pPr>
              <w:pStyle w:val="ae"/>
              <w:tabs>
                <w:tab w:val="left" w:pos="283"/>
                <w:tab w:val="left" w:pos="451"/>
                <w:tab w:val="left" w:pos="655"/>
              </w:tabs>
              <w:autoSpaceDE w:val="0"/>
              <w:autoSpaceDN w:val="0"/>
              <w:adjustRightInd w:val="0"/>
              <w:spacing w:after="0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6A08C7">
              <w:rPr>
                <w:rFonts w:ascii="Times New Roman" w:hAnsi="Times New Roman"/>
                <w:iCs/>
                <w:sz w:val="20"/>
                <w:szCs w:val="20"/>
              </w:rPr>
              <w:t>Нормативная прибыль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7C44" w14:textId="0A3924E2" w:rsidR="006A08C7" w:rsidRPr="006A0D56" w:rsidRDefault="00932496" w:rsidP="00FE421E">
            <w:pPr>
              <w:jc w:val="center"/>
            </w:pPr>
            <w:r w:rsidRPr="006A0D56">
              <w:t>-</w:t>
            </w:r>
          </w:p>
        </w:tc>
      </w:tr>
      <w:tr w:rsidR="006A08C7" w:rsidRPr="006A08C7" w14:paraId="2C0A1283" w14:textId="77777777" w:rsidTr="00FE421E">
        <w:trPr>
          <w:trHeight w:val="26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94DB" w14:textId="77777777" w:rsidR="006A08C7" w:rsidRPr="006A08C7" w:rsidRDefault="006A08C7" w:rsidP="00FE421E">
            <w:pPr>
              <w:pStyle w:val="ae"/>
              <w:tabs>
                <w:tab w:val="left" w:pos="0"/>
                <w:tab w:val="left" w:pos="313"/>
                <w:tab w:val="left" w:pos="655"/>
              </w:tabs>
              <w:autoSpaceDE w:val="0"/>
              <w:autoSpaceDN w:val="0"/>
              <w:adjustRightInd w:val="0"/>
              <w:spacing w:after="0"/>
              <w:ind w:left="29"/>
              <w:rPr>
                <w:rFonts w:ascii="Times New Roman" w:hAnsi="Times New Roman"/>
                <w:sz w:val="20"/>
                <w:szCs w:val="20"/>
              </w:rPr>
            </w:pPr>
            <w:r w:rsidRPr="006A08C7">
              <w:rPr>
                <w:rFonts w:ascii="Times New Roman" w:hAnsi="Times New Roman"/>
                <w:iCs/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6CA0" w14:textId="38D4A37B" w:rsidR="006A08C7" w:rsidRPr="006A0D56" w:rsidRDefault="00932496" w:rsidP="00FE421E">
            <w:pPr>
              <w:jc w:val="center"/>
            </w:pPr>
            <w:r w:rsidRPr="006A0D56">
              <w:t>-</w:t>
            </w:r>
          </w:p>
        </w:tc>
      </w:tr>
      <w:tr w:rsidR="006A08C7" w:rsidRPr="006A08C7" w14:paraId="3B902A52" w14:textId="77777777" w:rsidTr="00FE421E">
        <w:trPr>
          <w:trHeight w:val="26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0402" w14:textId="77777777" w:rsidR="006A08C7" w:rsidRPr="006A08C7" w:rsidRDefault="006A08C7" w:rsidP="00FE421E">
            <w:pPr>
              <w:pStyle w:val="ae"/>
              <w:tabs>
                <w:tab w:val="left" w:pos="0"/>
                <w:tab w:val="left" w:pos="313"/>
                <w:tab w:val="left" w:pos="655"/>
              </w:tabs>
              <w:autoSpaceDE w:val="0"/>
              <w:autoSpaceDN w:val="0"/>
              <w:adjustRightInd w:val="0"/>
              <w:spacing w:after="0"/>
              <w:ind w:left="29"/>
              <w:rPr>
                <w:rFonts w:ascii="Times New Roman" w:hAnsi="Times New Roman"/>
                <w:iCs/>
                <w:sz w:val="20"/>
                <w:szCs w:val="20"/>
              </w:rPr>
            </w:pPr>
            <w:r w:rsidRPr="006A08C7">
              <w:rPr>
                <w:rFonts w:ascii="Times New Roman" w:hAnsi="Times New Roman"/>
                <w:iCs/>
                <w:sz w:val="20"/>
                <w:szCs w:val="20"/>
              </w:rPr>
              <w:t>Корректировка НВВ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78117" w14:textId="48F89B48" w:rsidR="006A08C7" w:rsidRPr="00077159" w:rsidRDefault="006A0D56" w:rsidP="00FE421E">
            <w:pPr>
              <w:jc w:val="center"/>
              <w:rPr>
                <w:highlight w:val="yellow"/>
              </w:rPr>
            </w:pPr>
            <w:r w:rsidRPr="006A0D56">
              <w:t>-</w:t>
            </w:r>
          </w:p>
        </w:tc>
      </w:tr>
    </w:tbl>
    <w:p w14:paraId="279B95F4" w14:textId="77777777" w:rsidR="006702B0" w:rsidRPr="00C36951" w:rsidRDefault="003338EF" w:rsidP="0080411D">
      <w:pPr>
        <w:autoSpaceDE w:val="0"/>
        <w:autoSpaceDN w:val="0"/>
        <w:adjustRightInd w:val="0"/>
        <w:ind w:firstLine="709"/>
        <w:jc w:val="center"/>
        <w:rPr>
          <w:bCs/>
          <w:sz w:val="24"/>
          <w:szCs w:val="24"/>
        </w:rPr>
      </w:pPr>
      <w:r w:rsidRPr="00C36951">
        <w:rPr>
          <w:b/>
          <w:sz w:val="24"/>
          <w:szCs w:val="24"/>
        </w:rPr>
        <w:t>П</w:t>
      </w:r>
      <w:r w:rsidR="006702B0" w:rsidRPr="00C36951">
        <w:rPr>
          <w:b/>
          <w:sz w:val="24"/>
          <w:szCs w:val="24"/>
        </w:rPr>
        <w:t>лановые значения показателей надежности, качества и</w:t>
      </w:r>
      <w:r w:rsidR="006702B0" w:rsidRPr="00C36951">
        <w:rPr>
          <w:sz w:val="24"/>
          <w:szCs w:val="24"/>
        </w:rPr>
        <w:t xml:space="preserve"> </w:t>
      </w:r>
      <w:r w:rsidR="006702B0" w:rsidRPr="00C36951">
        <w:rPr>
          <w:b/>
          <w:sz w:val="24"/>
          <w:szCs w:val="24"/>
        </w:rPr>
        <w:t>энергетической эффективности объектов централизованн</w:t>
      </w:r>
      <w:r w:rsidR="00801F08" w:rsidRPr="00C36951">
        <w:rPr>
          <w:b/>
          <w:sz w:val="24"/>
          <w:szCs w:val="24"/>
        </w:rPr>
        <w:t>ых систем</w:t>
      </w:r>
      <w:r w:rsidR="006702B0" w:rsidRPr="00C36951">
        <w:rPr>
          <w:b/>
          <w:sz w:val="24"/>
          <w:szCs w:val="24"/>
        </w:rPr>
        <w:t xml:space="preserve"> </w:t>
      </w:r>
      <w:r w:rsidR="001D0C9B" w:rsidRPr="00C36951">
        <w:rPr>
          <w:b/>
          <w:sz w:val="24"/>
          <w:szCs w:val="24"/>
        </w:rPr>
        <w:t xml:space="preserve">холодного </w:t>
      </w:r>
      <w:r w:rsidR="00801F08" w:rsidRPr="00C36951">
        <w:rPr>
          <w:b/>
          <w:sz w:val="24"/>
          <w:szCs w:val="24"/>
        </w:rPr>
        <w:t>водоснабжения</w:t>
      </w:r>
      <w:r w:rsidR="006702B0" w:rsidRPr="00C36951">
        <w:rPr>
          <w:b/>
          <w:sz w:val="24"/>
          <w:szCs w:val="24"/>
        </w:rPr>
        <w:t>, принятые в расчет при установлении тарифов</w:t>
      </w:r>
    </w:p>
    <w:p w14:paraId="6CA80A73" w14:textId="78650A13" w:rsidR="00FF4614" w:rsidRDefault="006702B0" w:rsidP="00A56313">
      <w:pPr>
        <w:pStyle w:val="31"/>
        <w:ind w:firstLine="709"/>
        <w:contextualSpacing/>
        <w:rPr>
          <w:szCs w:val="24"/>
        </w:rPr>
      </w:pPr>
      <w:r w:rsidRPr="00C36951">
        <w:rPr>
          <w:color w:val="000000"/>
          <w:szCs w:val="24"/>
        </w:rPr>
        <w:t xml:space="preserve">В соответствии с требованиями постановления Правительства </w:t>
      </w:r>
      <w:r w:rsidR="00E2385C" w:rsidRPr="00C36951">
        <w:rPr>
          <w:color w:val="000000"/>
          <w:szCs w:val="24"/>
        </w:rPr>
        <w:t>Р</w:t>
      </w:r>
      <w:r w:rsidR="00C36951" w:rsidRPr="00C36951">
        <w:rPr>
          <w:color w:val="000000"/>
          <w:szCs w:val="24"/>
        </w:rPr>
        <w:t>оссийской Федерации</w:t>
      </w:r>
      <w:r w:rsidRPr="00C36951">
        <w:rPr>
          <w:color w:val="000000"/>
          <w:szCs w:val="24"/>
        </w:rPr>
        <w:t xml:space="preserve"> от 29.07.2013 № 641 «Об инвестиционных и производственных программах организаций, осуществляющих деятельность в сфере водоснабжения и водоотведения» и  </w:t>
      </w:r>
      <w:r w:rsidRPr="00C36951">
        <w:rPr>
          <w:rFonts w:eastAsia="Calibri"/>
          <w:szCs w:val="24"/>
          <w:lang w:eastAsia="en-US"/>
        </w:rPr>
        <w:t>приказом Минстроя России от 04.04.2014 № 162/пр</w:t>
      </w:r>
      <w:r w:rsidR="00FC5324">
        <w:rPr>
          <w:rFonts w:eastAsia="Calibri"/>
          <w:szCs w:val="24"/>
          <w:lang w:eastAsia="en-US"/>
        </w:rPr>
        <w:t>.</w:t>
      </w:r>
      <w:r w:rsidRPr="00C36951">
        <w:rPr>
          <w:szCs w:val="24"/>
        </w:rPr>
        <w:t xml:space="preserve">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этих показателей», при расчете тарифов </w:t>
      </w:r>
      <w:r w:rsidR="00E52E5C" w:rsidRPr="00C36951">
        <w:rPr>
          <w:szCs w:val="24"/>
        </w:rPr>
        <w:t xml:space="preserve">в сфере </w:t>
      </w:r>
      <w:r w:rsidR="003338EF" w:rsidRPr="00C36951">
        <w:rPr>
          <w:szCs w:val="24"/>
        </w:rPr>
        <w:t xml:space="preserve">холодного </w:t>
      </w:r>
      <w:r w:rsidR="00E52E5C" w:rsidRPr="00C36951">
        <w:rPr>
          <w:szCs w:val="24"/>
        </w:rPr>
        <w:t>водоснабжения и водоотведения</w:t>
      </w:r>
      <w:r w:rsidRPr="00C36951">
        <w:rPr>
          <w:szCs w:val="24"/>
        </w:rPr>
        <w:t xml:space="preserve"> для организации приняты следующие показатели надежности, качества и энергетической эффекти</w:t>
      </w:r>
      <w:r w:rsidR="00896896" w:rsidRPr="00C36951">
        <w:rPr>
          <w:szCs w:val="24"/>
        </w:rPr>
        <w:t>вности объектов централизованных систем</w:t>
      </w:r>
      <w:r w:rsidRPr="00C36951">
        <w:rPr>
          <w:szCs w:val="24"/>
        </w:rPr>
        <w:t xml:space="preserve"> </w:t>
      </w:r>
      <w:r w:rsidR="003338EF" w:rsidRPr="00C36951">
        <w:rPr>
          <w:szCs w:val="24"/>
        </w:rPr>
        <w:t xml:space="preserve">холодного </w:t>
      </w:r>
      <w:r w:rsidR="00801F08" w:rsidRPr="00C36951">
        <w:rPr>
          <w:szCs w:val="24"/>
        </w:rPr>
        <w:t>водоснабжения</w:t>
      </w:r>
      <w:r w:rsidR="00A82F91">
        <w:rPr>
          <w:szCs w:val="24"/>
        </w:rPr>
        <w:t xml:space="preserve"> и  водоотведения</w:t>
      </w:r>
      <w:r w:rsidRPr="00C36951">
        <w:rPr>
          <w:szCs w:val="24"/>
        </w:rPr>
        <w:t>:</w:t>
      </w:r>
    </w:p>
    <w:p w14:paraId="648DDEAB" w14:textId="55BE3E7B" w:rsidR="00932496" w:rsidRPr="00932496" w:rsidRDefault="00932496" w:rsidP="00932496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сфере водоснабжения:</w:t>
      </w:r>
    </w:p>
    <w:tbl>
      <w:tblPr>
        <w:tblW w:w="102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2409"/>
        <w:gridCol w:w="1135"/>
        <w:gridCol w:w="850"/>
        <w:gridCol w:w="851"/>
        <w:gridCol w:w="13"/>
      </w:tblGrid>
      <w:tr w:rsidR="00AA12AA" w:rsidRPr="00794C85" w14:paraId="7187AF43" w14:textId="77777777" w:rsidTr="00077159">
        <w:trPr>
          <w:gridAfter w:val="1"/>
          <w:wAfter w:w="13" w:type="dxa"/>
          <w:trHeight w:val="284"/>
          <w:tblCellSpacing w:w="5" w:type="nil"/>
        </w:trPr>
        <w:tc>
          <w:tcPr>
            <w:tcW w:w="49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FDC51C" w14:textId="77777777" w:rsidR="00AA12AA" w:rsidRPr="00794C85" w:rsidRDefault="00AA12AA" w:rsidP="00A86C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794C85">
              <w:rPr>
                <w:rFonts w:eastAsia="Calibri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645F8A9" w14:textId="2F3C6EF4" w:rsidR="00AA12AA" w:rsidRPr="00794C85" w:rsidRDefault="00AA12AA" w:rsidP="00A86CAB">
            <w:pPr>
              <w:jc w:val="center"/>
              <w:rPr>
                <w:color w:val="000000"/>
                <w:sz w:val="18"/>
                <w:szCs w:val="18"/>
              </w:rPr>
            </w:pPr>
            <w:r w:rsidRPr="00794C85">
              <w:rPr>
                <w:rFonts w:eastAsia="Calibri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CEA" w14:textId="0A7BD33F" w:rsidR="00AA12AA" w:rsidRPr="00794C85" w:rsidRDefault="00077159" w:rsidP="00A86CAB">
            <w:pPr>
              <w:jc w:val="center"/>
              <w:rPr>
                <w:color w:val="000000"/>
                <w:sz w:val="18"/>
                <w:szCs w:val="18"/>
              </w:rPr>
            </w:pPr>
            <w:r w:rsidRPr="00077159">
              <w:rPr>
                <w:color w:val="000000"/>
                <w:sz w:val="18"/>
                <w:szCs w:val="18"/>
              </w:rPr>
              <w:t>с 01.05.2026 по 31.12.2026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CED4" w14:textId="5987CE4F" w:rsidR="00AA12AA" w:rsidRPr="00794C85" w:rsidRDefault="00AA12AA" w:rsidP="00A86CAB">
            <w:pPr>
              <w:jc w:val="center"/>
              <w:rPr>
                <w:color w:val="000000"/>
                <w:sz w:val="18"/>
                <w:szCs w:val="18"/>
              </w:rPr>
            </w:pPr>
            <w:r w:rsidRPr="00794C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7</w:t>
            </w:r>
            <w:r>
              <w:rPr>
                <w:vanish/>
                <w:color w:val="000000"/>
                <w:sz w:val="18"/>
                <w:szCs w:val="18"/>
              </w:rPr>
              <w:t xml:space="preserve"> </w:t>
            </w:r>
            <w:r w:rsidRPr="00794C8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4B1F" w14:textId="6F1D6E1F" w:rsidR="00AA12AA" w:rsidRPr="00794C85" w:rsidRDefault="00AA12AA" w:rsidP="00A86CAB">
            <w:pPr>
              <w:jc w:val="center"/>
              <w:rPr>
                <w:color w:val="000000"/>
                <w:sz w:val="18"/>
                <w:szCs w:val="18"/>
              </w:rPr>
            </w:pPr>
            <w:r w:rsidRPr="00794C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8</w:t>
            </w:r>
            <w:r w:rsidRPr="00794C85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A56313" w:rsidRPr="00794C85" w14:paraId="3DB21AF0" w14:textId="77777777" w:rsidTr="000E298F">
        <w:trPr>
          <w:trHeight w:val="221"/>
          <w:tblCellSpacing w:w="5" w:type="nil"/>
        </w:trPr>
        <w:tc>
          <w:tcPr>
            <w:tcW w:w="1022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5B96B8" w14:textId="1D148B89" w:rsidR="00A56313" w:rsidRPr="00794C85" w:rsidRDefault="00A56313" w:rsidP="00A86C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A12AA" w:rsidRPr="00794C85" w14:paraId="546FB7E4" w14:textId="77777777" w:rsidTr="00077159">
        <w:trPr>
          <w:gridAfter w:val="1"/>
          <w:wAfter w:w="13" w:type="dxa"/>
          <w:trHeight w:val="841"/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3A08" w14:textId="77777777" w:rsidR="00AA12AA" w:rsidRPr="00794C85" w:rsidRDefault="00AA12AA" w:rsidP="008C5EA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94C85">
              <w:rPr>
                <w:rFonts w:eastAsia="Calibri"/>
                <w:sz w:val="18"/>
                <w:szCs w:val="18"/>
                <w:lang w:eastAsia="en-US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EA4C" w14:textId="77777777" w:rsidR="00AA12AA" w:rsidRPr="00794C85" w:rsidRDefault="00AA12AA" w:rsidP="008C5EA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12F5627" w14:textId="77777777" w:rsidR="00AA12AA" w:rsidRPr="00794C85" w:rsidRDefault="00AA12AA" w:rsidP="008C5EA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10FE6A1F" w14:textId="3008E96A" w:rsidR="00AA12AA" w:rsidRPr="00DB0873" w:rsidRDefault="00AA12AA" w:rsidP="008C5EA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94C85">
              <w:rPr>
                <w:rFonts w:eastAsia="Calibri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E023" w14:textId="0CBD05B0" w:rsidR="00AA12AA" w:rsidRPr="00DB0873" w:rsidRDefault="00AA12AA" w:rsidP="008C5EA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4D05" w14:textId="4A8FEFCD" w:rsidR="00AA12AA" w:rsidRPr="00DB0873" w:rsidRDefault="00AA12AA" w:rsidP="008C5EA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9C65" w14:textId="0EEF7487" w:rsidR="00AA12AA" w:rsidRPr="00DB0873" w:rsidRDefault="00AA12AA" w:rsidP="008C5EA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0</w:t>
            </w:r>
          </w:p>
        </w:tc>
      </w:tr>
      <w:tr w:rsidR="00AA12AA" w:rsidRPr="00794C85" w14:paraId="2846C8E1" w14:textId="77777777" w:rsidTr="00077159">
        <w:trPr>
          <w:gridAfter w:val="1"/>
          <w:wAfter w:w="13" w:type="dxa"/>
          <w:trHeight w:val="835"/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E8091" w14:textId="77777777" w:rsidR="00AA12AA" w:rsidRPr="00794C85" w:rsidRDefault="00AA12AA" w:rsidP="00DB087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94C85">
              <w:rPr>
                <w:rFonts w:eastAsia="Calibri"/>
                <w:sz w:val="18"/>
                <w:szCs w:val="18"/>
                <w:lang w:eastAsia="en-US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89F17" w14:textId="77777777" w:rsidR="00AA12AA" w:rsidRPr="00794C85" w:rsidRDefault="00AA12AA" w:rsidP="00DB087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199C0ADA" w14:textId="77777777" w:rsidR="00AA12AA" w:rsidRPr="00794C85" w:rsidRDefault="00AA12AA" w:rsidP="00DB087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1EEDD31" w14:textId="12590A57" w:rsidR="00AA12AA" w:rsidRPr="00DB0873" w:rsidRDefault="00AA12AA" w:rsidP="00DB087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94C85">
              <w:rPr>
                <w:rFonts w:eastAsia="Calibri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A871CC" w14:textId="4FA86967" w:rsidR="00AA12AA" w:rsidRPr="00DB0873" w:rsidRDefault="00AA12AA" w:rsidP="00DB087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228682" w14:textId="5E34F42F" w:rsidR="00AA12AA" w:rsidRPr="00DB0873" w:rsidRDefault="00AA12AA" w:rsidP="00DB087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8F1C8A" w14:textId="016C4583" w:rsidR="00AA12AA" w:rsidRPr="00DB0873" w:rsidRDefault="00AA12AA" w:rsidP="00DB087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0</w:t>
            </w:r>
          </w:p>
        </w:tc>
      </w:tr>
      <w:tr w:rsidR="00A56313" w:rsidRPr="00794C85" w14:paraId="7ABB17DF" w14:textId="77777777" w:rsidTr="000E298F">
        <w:trPr>
          <w:trHeight w:val="277"/>
          <w:tblCellSpacing w:w="5" w:type="nil"/>
        </w:trPr>
        <w:tc>
          <w:tcPr>
            <w:tcW w:w="1022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95250C" w14:textId="77777777" w:rsidR="00A56313" w:rsidRPr="00794C85" w:rsidRDefault="00A56313" w:rsidP="00A86CAB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4C85">
              <w:rPr>
                <w:rFonts w:eastAsia="Calibri"/>
                <w:sz w:val="18"/>
                <w:szCs w:val="18"/>
                <w:lang w:eastAsia="en-US"/>
              </w:rPr>
              <w:t>Показатели надежности и бесперебойности водоснабжения</w:t>
            </w:r>
          </w:p>
        </w:tc>
      </w:tr>
      <w:tr w:rsidR="00AA12AA" w:rsidRPr="00794C85" w14:paraId="12B1D127" w14:textId="77777777" w:rsidTr="00077159">
        <w:trPr>
          <w:gridAfter w:val="1"/>
          <w:wAfter w:w="13" w:type="dxa"/>
          <w:trHeight w:val="841"/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68FB008" w14:textId="4B4F6905" w:rsidR="00AA12AA" w:rsidRPr="00794C85" w:rsidRDefault="00AA12AA" w:rsidP="00DB087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94C85">
              <w:rPr>
                <w:rFonts w:eastAsia="Calibri"/>
                <w:sz w:val="18"/>
                <w:szCs w:val="18"/>
                <w:lang w:eastAsia="en-US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</w:t>
            </w:r>
            <w:r>
              <w:rPr>
                <w:rFonts w:eastAsia="Calibri"/>
                <w:sz w:val="18"/>
                <w:szCs w:val="18"/>
                <w:lang w:eastAsia="en-US"/>
              </w:rPr>
              <w:t>ний и иных технологических нару</w:t>
            </w:r>
            <w:r w:rsidRPr="00794C85">
              <w:rPr>
                <w:rFonts w:eastAsia="Calibri"/>
                <w:sz w:val="18"/>
                <w:szCs w:val="18"/>
                <w:lang w:eastAsia="en-US"/>
              </w:rPr>
              <w:t xml:space="preserve">шений на объектах централизованной системы холодного водоснабжения,  принадлежащих организации, осуществляющей холодное водо-снабжение, в расчете на протяженность водо-проводной сети в год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6638F9F" w14:textId="77777777" w:rsidR="00AA12AA" w:rsidRPr="00794C85" w:rsidRDefault="00AA12AA" w:rsidP="00DB087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4899D28" w14:textId="77777777" w:rsidR="00AA12AA" w:rsidRPr="00794C85" w:rsidRDefault="00AA12AA" w:rsidP="00DB087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4E5ECB91" w14:textId="77777777" w:rsidR="00AA12AA" w:rsidRPr="00794C85" w:rsidRDefault="00AA12AA" w:rsidP="00DB087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5B450D2" w14:textId="77777777" w:rsidR="00AA12AA" w:rsidRPr="00794C85" w:rsidRDefault="00AA12AA" w:rsidP="00DB087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118D4549" w14:textId="77777777" w:rsidR="00AA12AA" w:rsidRPr="00794C85" w:rsidRDefault="00AA12AA" w:rsidP="00DB087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4012128" w14:textId="73A7AF73" w:rsidR="00AA12AA" w:rsidRPr="00DB0873" w:rsidRDefault="00AA12AA" w:rsidP="00DB087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94C85">
              <w:rPr>
                <w:rFonts w:eastAsia="Calibri"/>
                <w:sz w:val="18"/>
                <w:szCs w:val="18"/>
                <w:lang w:eastAsia="en-US"/>
              </w:rPr>
              <w:t>ед./км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61FE5B" w14:textId="0D949FA4" w:rsidR="00AA12AA" w:rsidRPr="00DB0873" w:rsidRDefault="00AA12AA" w:rsidP="00DB087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67C897" w14:textId="0226B00F" w:rsidR="00AA12AA" w:rsidRPr="00DB0873" w:rsidRDefault="00AA12AA" w:rsidP="00DB087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873966" w14:textId="38A236C9" w:rsidR="00AA12AA" w:rsidRPr="00DB0873" w:rsidRDefault="00AA12AA" w:rsidP="00DB087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0</w:t>
            </w:r>
          </w:p>
        </w:tc>
      </w:tr>
      <w:tr w:rsidR="00A56313" w:rsidRPr="00794C85" w14:paraId="17F4E685" w14:textId="77777777" w:rsidTr="000E298F">
        <w:trPr>
          <w:trHeight w:val="322"/>
          <w:tblCellSpacing w:w="5" w:type="nil"/>
        </w:trPr>
        <w:tc>
          <w:tcPr>
            <w:tcW w:w="10220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B18981" w14:textId="77777777" w:rsidR="00A56313" w:rsidRPr="00794C85" w:rsidRDefault="00A56313" w:rsidP="00A86C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 w:rsidRPr="00794C85">
              <w:rPr>
                <w:rFonts w:eastAsia="Calibri"/>
                <w:sz w:val="18"/>
                <w:szCs w:val="18"/>
                <w:lang w:eastAsia="en-US"/>
              </w:rPr>
              <w:t>Показатели энергетической эффективности</w:t>
            </w:r>
          </w:p>
        </w:tc>
      </w:tr>
      <w:tr w:rsidR="00AA12AA" w:rsidRPr="00794C85" w14:paraId="00338725" w14:textId="77777777" w:rsidTr="00077159">
        <w:trPr>
          <w:gridAfter w:val="1"/>
          <w:wAfter w:w="13" w:type="dxa"/>
          <w:trHeight w:val="212"/>
          <w:tblCellSpacing w:w="5" w:type="nil"/>
        </w:trPr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3C28D3" w14:textId="77777777" w:rsidR="00AA12AA" w:rsidRPr="00794C85" w:rsidRDefault="00AA12AA" w:rsidP="00A86CA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94C85">
              <w:rPr>
                <w:rFonts w:eastAsia="Calibri"/>
                <w:sz w:val="18"/>
                <w:szCs w:val="18"/>
                <w:lang w:eastAsia="en-US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53DB9" w14:textId="77777777" w:rsidR="00AA12AA" w:rsidRPr="00794C85" w:rsidRDefault="00AA12AA" w:rsidP="00A86CA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4C85">
              <w:rPr>
                <w:rFonts w:eastAsia="Calibri"/>
                <w:sz w:val="18"/>
                <w:szCs w:val="18"/>
                <w:lang w:eastAsia="en-US"/>
              </w:rPr>
              <w:t>кВт*ч/</w:t>
            </w:r>
          </w:p>
          <w:p w14:paraId="4F192924" w14:textId="77777777" w:rsidR="00AA12AA" w:rsidRPr="00794C85" w:rsidRDefault="00AA12AA" w:rsidP="00A86CA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4C85">
              <w:rPr>
                <w:rFonts w:eastAsia="Calibri"/>
                <w:sz w:val="18"/>
                <w:szCs w:val="18"/>
                <w:lang w:eastAsia="en-US"/>
              </w:rPr>
              <w:t>м</w:t>
            </w:r>
            <w:r w:rsidRPr="00794C8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134C33CE" w14:textId="77777777" w:rsidR="00AA12AA" w:rsidRPr="00794C85" w:rsidRDefault="00AA12AA" w:rsidP="00A86CA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4C85">
              <w:rPr>
                <w:rFonts w:eastAsia="Calibri"/>
                <w:sz w:val="18"/>
                <w:szCs w:val="18"/>
                <w:lang w:eastAsia="en-US"/>
              </w:rPr>
              <w:t>кВт*ч/</w:t>
            </w:r>
          </w:p>
          <w:p w14:paraId="0023C31E" w14:textId="6D6C24A0" w:rsidR="00AA12AA" w:rsidRPr="00DB0873" w:rsidRDefault="00AA12AA" w:rsidP="00A86C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794C85">
              <w:rPr>
                <w:rFonts w:eastAsia="Calibri"/>
                <w:sz w:val="18"/>
                <w:szCs w:val="18"/>
                <w:lang w:eastAsia="en-US"/>
              </w:rPr>
              <w:t>м</w:t>
            </w:r>
            <w:r w:rsidRPr="00794C8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7DF0" w14:textId="77777777" w:rsidR="00AA12AA" w:rsidRPr="00DB0873" w:rsidRDefault="00AA12AA" w:rsidP="00A86C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  <w:p w14:paraId="7700F9A3" w14:textId="70497D50" w:rsidR="00AA12AA" w:rsidRPr="00DB0873" w:rsidRDefault="00AA12AA" w:rsidP="00A86C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B0873">
              <w:rPr>
                <w:color w:val="000000"/>
                <w:sz w:val="18"/>
                <w:szCs w:val="18"/>
              </w:rPr>
              <w:t>1,</w:t>
            </w: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85BA" w14:textId="77777777" w:rsidR="00AA12AA" w:rsidRPr="00DB0873" w:rsidRDefault="00AA12AA" w:rsidP="00A86C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  <w:p w14:paraId="7B75D4B4" w14:textId="77772401" w:rsidR="00AA12AA" w:rsidRPr="00DB0873" w:rsidRDefault="00AA12AA" w:rsidP="00BA560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B0873">
              <w:rPr>
                <w:color w:val="000000"/>
                <w:sz w:val="18"/>
                <w:szCs w:val="18"/>
              </w:rPr>
              <w:t>1,</w:t>
            </w: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F6AF" w14:textId="77777777" w:rsidR="00AA12AA" w:rsidRPr="00DB0873" w:rsidRDefault="00AA12AA" w:rsidP="00A86C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  <w:p w14:paraId="726DFA98" w14:textId="7D5277EE" w:rsidR="00AA12AA" w:rsidRPr="00DB0873" w:rsidRDefault="00AA12AA" w:rsidP="00A86C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DB0873">
              <w:rPr>
                <w:color w:val="000000"/>
                <w:sz w:val="18"/>
                <w:szCs w:val="18"/>
              </w:rPr>
              <w:t>1,</w:t>
            </w:r>
            <w:r>
              <w:rPr>
                <w:color w:val="000000"/>
                <w:sz w:val="18"/>
                <w:szCs w:val="18"/>
              </w:rPr>
              <w:t>36</w:t>
            </w:r>
          </w:p>
        </w:tc>
      </w:tr>
      <w:tr w:rsidR="00AA12AA" w:rsidRPr="00794C85" w14:paraId="597A7DDD" w14:textId="77777777" w:rsidTr="00077159">
        <w:trPr>
          <w:gridAfter w:val="1"/>
          <w:wAfter w:w="13" w:type="dxa"/>
          <w:trHeight w:val="212"/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D43589" w14:textId="77777777" w:rsidR="00AA12AA" w:rsidRPr="00794C85" w:rsidRDefault="00AA12AA" w:rsidP="00A86CA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94C85">
              <w:rPr>
                <w:rFonts w:eastAsia="Calibri"/>
                <w:sz w:val="18"/>
                <w:szCs w:val="18"/>
                <w:lang w:eastAsia="en-US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CB31" w14:textId="270BFF7E" w:rsidR="00AA12AA" w:rsidRPr="00CF2ADD" w:rsidRDefault="00AA12AA" w:rsidP="00A86C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07F1" w14:textId="3E1AE389" w:rsidR="00AA12AA" w:rsidRPr="00CF2ADD" w:rsidRDefault="00AA12AA" w:rsidP="00A86C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8D08" w14:textId="1AD72FA2" w:rsidR="00AA12AA" w:rsidRPr="00CF2ADD" w:rsidRDefault="00AA12AA" w:rsidP="00A86C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35A2" w14:textId="64326EBF" w:rsidR="00AA12AA" w:rsidRPr="00CF2ADD" w:rsidRDefault="00AA12AA" w:rsidP="00A86C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5CEC94B7" w14:textId="3A3E21B5" w:rsidR="00932496" w:rsidRDefault="00932496" w:rsidP="00A56313">
      <w:pPr>
        <w:tabs>
          <w:tab w:val="left" w:pos="0"/>
          <w:tab w:val="left" w:pos="142"/>
          <w:tab w:val="left" w:pos="567"/>
        </w:tabs>
        <w:contextualSpacing/>
        <w:jc w:val="both"/>
        <w:rPr>
          <w:sz w:val="24"/>
          <w:szCs w:val="24"/>
        </w:rPr>
      </w:pPr>
    </w:p>
    <w:p w14:paraId="491798F2" w14:textId="0C10518C" w:rsidR="00932496" w:rsidRDefault="00932496" w:rsidP="00932496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сфере водоотведения: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992"/>
        <w:gridCol w:w="850"/>
        <w:gridCol w:w="709"/>
        <w:gridCol w:w="1134"/>
        <w:gridCol w:w="851"/>
        <w:gridCol w:w="850"/>
      </w:tblGrid>
      <w:tr w:rsidR="00A82F91" w:rsidRPr="00A82F91" w14:paraId="23C101A3" w14:textId="77777777" w:rsidTr="00077159">
        <w:trPr>
          <w:trHeight w:val="215"/>
          <w:tblCellSpacing w:w="5" w:type="nil"/>
        </w:trPr>
        <w:tc>
          <w:tcPr>
            <w:tcW w:w="48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853A34" w14:textId="77777777" w:rsidR="00A82F91" w:rsidRPr="00A82F91" w:rsidRDefault="00A82F91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A82F91">
              <w:rPr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16C8A3" w14:textId="77777777" w:rsidR="00A82F91" w:rsidRPr="00A82F91" w:rsidRDefault="00A82F91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A82F91">
              <w:rPr>
                <w:sz w:val="18"/>
                <w:szCs w:val="18"/>
              </w:rPr>
              <w:t>Ед.изм.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6B3" w14:textId="3C816ECE" w:rsidR="00A82F91" w:rsidRPr="00A82F91" w:rsidRDefault="00A82F91" w:rsidP="00A82F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F092" w14:textId="2B5A2670" w:rsidR="00A82F91" w:rsidRPr="00A82F91" w:rsidRDefault="00A82F91" w:rsidP="00A82F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C5B6" w14:textId="7EC26FDC" w:rsidR="00A82F91" w:rsidRPr="00A82F91" w:rsidRDefault="00077159" w:rsidP="00A82F91">
            <w:pPr>
              <w:jc w:val="center"/>
              <w:rPr>
                <w:color w:val="000000"/>
                <w:sz w:val="18"/>
                <w:szCs w:val="18"/>
              </w:rPr>
            </w:pPr>
            <w:r w:rsidRPr="00077159">
              <w:rPr>
                <w:color w:val="000000"/>
                <w:sz w:val="18"/>
                <w:szCs w:val="18"/>
              </w:rPr>
              <w:t>с 01.05.2026 по 31.12.2026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CB8F" w14:textId="59A36EAD" w:rsidR="00A82F91" w:rsidRPr="00A82F91" w:rsidRDefault="00A82F91" w:rsidP="00A82F91">
            <w:pPr>
              <w:jc w:val="center"/>
              <w:rPr>
                <w:color w:val="000000"/>
                <w:sz w:val="18"/>
                <w:szCs w:val="18"/>
              </w:rPr>
            </w:pPr>
            <w:r w:rsidRPr="00A82F91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F63A" w14:textId="2AFF3245" w:rsidR="00A82F91" w:rsidRPr="00A82F91" w:rsidRDefault="00656D10" w:rsidP="00A82F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2028 </w:t>
            </w:r>
            <w:r w:rsidR="00A82F91" w:rsidRPr="00A82F91"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A82F91" w:rsidRPr="00A82F91" w14:paraId="4DDAF0BC" w14:textId="77777777" w:rsidTr="00077159">
        <w:trPr>
          <w:trHeight w:val="212"/>
          <w:tblCellSpacing w:w="5" w:type="nil"/>
        </w:trPr>
        <w:tc>
          <w:tcPr>
            <w:tcW w:w="102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899A4" w14:textId="77777777" w:rsidR="00A82F91" w:rsidRPr="00A82F91" w:rsidRDefault="00A82F91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A82F91">
              <w:rPr>
                <w:sz w:val="18"/>
                <w:szCs w:val="18"/>
              </w:rPr>
              <w:t>Показатели очистки сточных вод</w:t>
            </w:r>
          </w:p>
        </w:tc>
      </w:tr>
      <w:tr w:rsidR="00AA12AA" w:rsidRPr="00A82F91" w14:paraId="08AD09A3" w14:textId="77777777" w:rsidTr="00077159">
        <w:trPr>
          <w:trHeight w:val="660"/>
          <w:tblCellSpacing w:w="5" w:type="nil"/>
        </w:trPr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523310" w14:textId="5946E782" w:rsidR="00AA12AA" w:rsidRPr="00A82F91" w:rsidRDefault="00AA12AA" w:rsidP="00A82F91">
            <w:pPr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  <w:r w:rsidRPr="00A82F91">
              <w:rPr>
                <w:sz w:val="18"/>
                <w:szCs w:val="18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B3C9F9" w14:textId="2FBB779A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A82F91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581838" w14:textId="32467290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A5F01D" w14:textId="188DEDF1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F96538" w14:textId="20C71739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0</w:t>
            </w:r>
          </w:p>
        </w:tc>
      </w:tr>
      <w:tr w:rsidR="00AA12AA" w:rsidRPr="00A82F91" w14:paraId="02A8A884" w14:textId="77777777" w:rsidTr="00077159">
        <w:trPr>
          <w:trHeight w:val="274"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576217" w14:textId="1B3848A0" w:rsidR="00AA12AA" w:rsidRPr="00A82F91" w:rsidRDefault="00AA12AA" w:rsidP="00A82F91">
            <w:pPr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  <w:r w:rsidRPr="00A82F91">
              <w:rPr>
                <w:sz w:val="18"/>
                <w:szCs w:val="18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EE3611" w14:textId="14E957AC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A82F91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9CFD47" w14:textId="77777777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AD3926" w14:textId="77777777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765507" w14:textId="77777777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-</w:t>
            </w:r>
          </w:p>
        </w:tc>
      </w:tr>
      <w:tr w:rsidR="00AA12AA" w:rsidRPr="00A82F91" w14:paraId="4E9D40A1" w14:textId="77777777" w:rsidTr="00077159">
        <w:trPr>
          <w:trHeight w:val="562"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5818F" w14:textId="102C47B6" w:rsidR="00AA12AA" w:rsidRPr="00A82F91" w:rsidRDefault="00AA12AA" w:rsidP="00A82F91">
            <w:pPr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  <w:r w:rsidRPr="00A82F91">
              <w:rPr>
                <w:bCs/>
                <w:sz w:val="18"/>
                <w:szCs w:val="18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F5FFA" w14:textId="3C154CE8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A82F91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1D1B6" w14:textId="77777777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70F6E" w14:textId="77777777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7C069" w14:textId="77777777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0</w:t>
            </w:r>
          </w:p>
        </w:tc>
      </w:tr>
      <w:tr w:rsidR="00AA12AA" w:rsidRPr="00A82F91" w14:paraId="098C30D1" w14:textId="77777777" w:rsidTr="00077159">
        <w:trPr>
          <w:trHeight w:val="705"/>
          <w:tblCellSpacing w:w="5" w:type="nil"/>
        </w:trPr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53B15" w14:textId="77777777" w:rsidR="00AA12AA" w:rsidRPr="00A82F91" w:rsidRDefault="00AA12AA" w:rsidP="00A82F91">
            <w:pPr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  <w:r w:rsidRPr="00A82F91">
              <w:rPr>
                <w:bCs/>
                <w:sz w:val="18"/>
                <w:szCs w:val="18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   водоотведения 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03844" w14:textId="52FC5292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A82F91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B3F41" w14:textId="5095A99A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65D14" w14:textId="29F6F4CD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DB883" w14:textId="3FD6ACF0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-</w:t>
            </w:r>
          </w:p>
        </w:tc>
      </w:tr>
      <w:tr w:rsidR="00A82F91" w:rsidRPr="00A82F91" w14:paraId="50992AC1" w14:textId="77777777" w:rsidTr="00077159">
        <w:trPr>
          <w:trHeight w:val="212"/>
          <w:tblCellSpacing w:w="5" w:type="nil"/>
        </w:trPr>
        <w:tc>
          <w:tcPr>
            <w:tcW w:w="10206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2397061" w14:textId="77777777" w:rsidR="00A82F91" w:rsidRPr="00A82F91" w:rsidRDefault="00A82F91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A82F91">
              <w:rPr>
                <w:sz w:val="18"/>
                <w:szCs w:val="18"/>
              </w:rPr>
              <w:t>Показатели надежности и бесперебойности водоотведения</w:t>
            </w:r>
          </w:p>
        </w:tc>
      </w:tr>
      <w:tr w:rsidR="00AA12AA" w:rsidRPr="00A82F91" w14:paraId="4AF58C14" w14:textId="77777777" w:rsidTr="00077159">
        <w:trPr>
          <w:trHeight w:val="660"/>
          <w:tblCellSpacing w:w="5" w:type="nil"/>
        </w:trPr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0A0F13" w14:textId="77777777" w:rsidR="00AA12AA" w:rsidRPr="00A82F91" w:rsidRDefault="00AA12AA" w:rsidP="00A82F91">
            <w:pPr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  <w:r w:rsidRPr="00A82F91">
              <w:rPr>
                <w:sz w:val="18"/>
                <w:szCs w:val="18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5F86C5" w14:textId="77777777" w:rsidR="00AA12AA" w:rsidRPr="00A82F91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4EE7E4F4" w14:textId="07C1FEE0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A82F91">
              <w:rPr>
                <w:sz w:val="18"/>
                <w:szCs w:val="18"/>
              </w:rPr>
              <w:t>ед./км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475629" w14:textId="093C6D67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C11D7E" w14:textId="54690ED1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951FE6" w14:textId="4FB795E4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0</w:t>
            </w:r>
          </w:p>
        </w:tc>
      </w:tr>
      <w:tr w:rsidR="00A82F91" w:rsidRPr="00A82F91" w14:paraId="5F07B74F" w14:textId="77777777" w:rsidTr="00077159">
        <w:trPr>
          <w:trHeight w:val="212"/>
          <w:tblCellSpacing w:w="5" w:type="nil"/>
        </w:trPr>
        <w:tc>
          <w:tcPr>
            <w:tcW w:w="10206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0BA6B8" w14:textId="77777777" w:rsidR="00A82F91" w:rsidRPr="00A82F91" w:rsidRDefault="00A82F91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A82F91">
              <w:rPr>
                <w:sz w:val="18"/>
                <w:szCs w:val="18"/>
              </w:rPr>
              <w:t>Показатели энергетической эффективности</w:t>
            </w:r>
          </w:p>
        </w:tc>
      </w:tr>
      <w:tr w:rsidR="00AA12AA" w:rsidRPr="00A82F91" w14:paraId="34F9147E" w14:textId="77777777" w:rsidTr="00077159">
        <w:trPr>
          <w:trHeight w:val="660"/>
          <w:tblCellSpacing w:w="5" w:type="nil"/>
        </w:trPr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6104311" w14:textId="77777777" w:rsidR="00AA12AA" w:rsidRPr="00A82F91" w:rsidRDefault="00AA12AA" w:rsidP="00A82F91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A82F91">
              <w:rPr>
                <w:color w:val="000000"/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сточных вод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0C0A70" w14:textId="77777777" w:rsidR="00AA12AA" w:rsidRPr="00A82F91" w:rsidRDefault="00AA12AA" w:rsidP="00A82F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14:paraId="29F93970" w14:textId="77777777" w:rsidR="00AA12AA" w:rsidRPr="00A82F91" w:rsidRDefault="00AA12AA" w:rsidP="00A8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2F91">
              <w:rPr>
                <w:rFonts w:eastAsia="Calibri"/>
                <w:sz w:val="18"/>
                <w:szCs w:val="18"/>
                <w:lang w:eastAsia="en-US"/>
              </w:rPr>
              <w:t>кВт*ч/</w:t>
            </w:r>
          </w:p>
          <w:p w14:paraId="77CE1646" w14:textId="591D53DB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A82F91">
              <w:rPr>
                <w:rFonts w:eastAsia="Calibri"/>
                <w:sz w:val="18"/>
                <w:szCs w:val="18"/>
                <w:lang w:eastAsia="en-US"/>
              </w:rPr>
              <w:t>м</w:t>
            </w:r>
            <w:r w:rsidRPr="00A82F91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39696D" w14:textId="43C45CE2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2,50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8E46F4" w14:textId="6CC82420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2,50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44B5A4" w14:textId="26D94833" w:rsidR="00AA12AA" w:rsidRPr="00DB0873" w:rsidRDefault="00AA12AA" w:rsidP="00A82F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DB0873">
              <w:rPr>
                <w:sz w:val="18"/>
                <w:szCs w:val="18"/>
              </w:rPr>
              <w:t>2,50</w:t>
            </w:r>
          </w:p>
        </w:tc>
      </w:tr>
    </w:tbl>
    <w:p w14:paraId="0D109B46" w14:textId="5F1FF37B" w:rsidR="00932496" w:rsidRDefault="00932496" w:rsidP="00A56313">
      <w:pPr>
        <w:tabs>
          <w:tab w:val="left" w:pos="0"/>
          <w:tab w:val="left" w:pos="142"/>
          <w:tab w:val="left" w:pos="567"/>
        </w:tabs>
        <w:contextualSpacing/>
        <w:jc w:val="both"/>
        <w:rPr>
          <w:sz w:val="24"/>
          <w:szCs w:val="24"/>
        </w:rPr>
      </w:pPr>
    </w:p>
    <w:p w14:paraId="5075CC83" w14:textId="6E1837FC" w:rsidR="006A08C7" w:rsidRPr="00EA64A9" w:rsidRDefault="00A82F91" w:rsidP="00DD6D5E">
      <w:pPr>
        <w:tabs>
          <w:tab w:val="left" w:pos="0"/>
          <w:tab w:val="left" w:pos="567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56313" w:rsidRPr="00EA64A9">
        <w:rPr>
          <w:sz w:val="24"/>
          <w:szCs w:val="24"/>
        </w:rPr>
        <w:t xml:space="preserve">Экономически обоснованные тарифы в сфере холодного водоснабжения </w:t>
      </w:r>
      <w:r w:rsidR="00B06811">
        <w:rPr>
          <w:sz w:val="24"/>
          <w:szCs w:val="24"/>
        </w:rPr>
        <w:t>для</w:t>
      </w:r>
      <w:r w:rsidR="006A08C7">
        <w:rPr>
          <w:sz w:val="24"/>
          <w:szCs w:val="24"/>
        </w:rPr>
        <w:t xml:space="preserve"> </w:t>
      </w:r>
      <w:r w:rsidR="006A08C7" w:rsidRPr="006A08C7">
        <w:rPr>
          <w:sz w:val="24"/>
          <w:szCs w:val="24"/>
        </w:rPr>
        <w:t>МУНИЦИПАЛЬНОГО ПРЕДПРИЯТИЯ «</w:t>
      </w:r>
      <w:r w:rsidR="00656D10">
        <w:rPr>
          <w:sz w:val="24"/>
          <w:szCs w:val="24"/>
        </w:rPr>
        <w:t>ВОДОКАНАЛ</w:t>
      </w:r>
      <w:r w:rsidR="006A08C7" w:rsidRPr="006A08C7">
        <w:rPr>
          <w:sz w:val="24"/>
          <w:szCs w:val="24"/>
        </w:rPr>
        <w:t xml:space="preserve">», </w:t>
      </w:r>
      <w:r w:rsidR="00656D10">
        <w:rPr>
          <w:sz w:val="24"/>
          <w:szCs w:val="24"/>
        </w:rPr>
        <w:t xml:space="preserve">р.п. </w:t>
      </w:r>
      <w:r w:rsidR="00CF2ADD">
        <w:rPr>
          <w:sz w:val="24"/>
          <w:szCs w:val="24"/>
        </w:rPr>
        <w:t xml:space="preserve">Сокольское </w:t>
      </w:r>
      <w:r w:rsidR="006A08C7" w:rsidRPr="006A08C7">
        <w:rPr>
          <w:sz w:val="24"/>
          <w:szCs w:val="24"/>
        </w:rPr>
        <w:t>Нижегородской области</w:t>
      </w:r>
      <w:r w:rsidR="00656D10">
        <w:rPr>
          <w:sz w:val="24"/>
          <w:szCs w:val="24"/>
        </w:rPr>
        <w:t>,</w:t>
      </w:r>
      <w:r w:rsidR="006A08C7">
        <w:rPr>
          <w:sz w:val="24"/>
          <w:szCs w:val="24"/>
        </w:rPr>
        <w:t xml:space="preserve"> </w:t>
      </w:r>
      <w:r w:rsidR="00A56313" w:rsidRPr="00EA64A9">
        <w:rPr>
          <w:sz w:val="24"/>
          <w:szCs w:val="24"/>
        </w:rPr>
        <w:t>для потребител</w:t>
      </w:r>
      <w:r w:rsidR="00656D10">
        <w:rPr>
          <w:sz w:val="24"/>
          <w:szCs w:val="24"/>
        </w:rPr>
        <w:t xml:space="preserve">ей </w:t>
      </w:r>
      <w:r w:rsidR="00CF2ADD">
        <w:rPr>
          <w:sz w:val="24"/>
          <w:szCs w:val="24"/>
        </w:rPr>
        <w:t>городского округа Сокольский</w:t>
      </w:r>
      <w:r w:rsidR="00A56313" w:rsidRPr="00EA64A9">
        <w:rPr>
          <w:noProof/>
          <w:sz w:val="24"/>
          <w:szCs w:val="24"/>
        </w:rPr>
        <w:t xml:space="preserve"> Нижегородской области </w:t>
      </w:r>
      <w:r w:rsidR="00B06811">
        <w:rPr>
          <w:noProof/>
          <w:sz w:val="24"/>
          <w:szCs w:val="24"/>
        </w:rPr>
        <w:t>пересмотрены и</w:t>
      </w:r>
      <w:r w:rsidR="00A56313" w:rsidRPr="00EA64A9">
        <w:rPr>
          <w:sz w:val="24"/>
          <w:szCs w:val="24"/>
        </w:rPr>
        <w:t xml:space="preserve"> составят:</w:t>
      </w:r>
    </w:p>
    <w:tbl>
      <w:tblPr>
        <w:tblW w:w="49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2979"/>
        <w:gridCol w:w="1193"/>
        <w:gridCol w:w="1083"/>
        <w:gridCol w:w="1093"/>
        <w:gridCol w:w="1179"/>
        <w:gridCol w:w="991"/>
        <w:gridCol w:w="1105"/>
      </w:tblGrid>
      <w:tr w:rsidR="00A56313" w14:paraId="7F2DDA09" w14:textId="77777777" w:rsidTr="009B00F6">
        <w:trPr>
          <w:trHeight w:val="280"/>
          <w:jc w:val="center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A2F9" w14:textId="77777777" w:rsidR="00A56313" w:rsidRDefault="00A56313" w:rsidP="00A86CA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F84F" w14:textId="691914F9" w:rsidR="00A56313" w:rsidRDefault="00A56313" w:rsidP="006A08C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 xml:space="preserve">Тарифы </w:t>
            </w:r>
          </w:p>
        </w:tc>
        <w:tc>
          <w:tcPr>
            <w:tcW w:w="32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BDF8" w14:textId="77777777" w:rsidR="00A56313" w:rsidRDefault="00A56313" w:rsidP="00A86C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9B00F6" w14:paraId="17AA4E4F" w14:textId="77777777" w:rsidTr="009B00F6">
        <w:trPr>
          <w:cantSplit/>
          <w:trHeight w:val="137"/>
          <w:jc w:val="center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90B8" w14:textId="77777777" w:rsidR="009B00F6" w:rsidRDefault="009B00F6" w:rsidP="00A86CA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A9A6" w14:textId="77777777" w:rsidR="009B00F6" w:rsidRDefault="009B00F6" w:rsidP="00A86CA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0F98" w14:textId="77777777" w:rsidR="009B00F6" w:rsidRDefault="009B00F6" w:rsidP="00A86CAB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2026 год</w:t>
            </w: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F2B7" w14:textId="77777777" w:rsidR="009B00F6" w:rsidRDefault="009B00F6" w:rsidP="00A86C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2027 год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2EAC" w14:textId="77777777" w:rsidR="009B00F6" w:rsidRDefault="009B00F6" w:rsidP="00A86C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2028 год</w:t>
            </w:r>
          </w:p>
        </w:tc>
      </w:tr>
      <w:tr w:rsidR="009B00F6" w14:paraId="606A19B1" w14:textId="77777777" w:rsidTr="009B00F6">
        <w:trPr>
          <w:cantSplit/>
          <w:trHeight w:val="355"/>
          <w:jc w:val="center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EDA9" w14:textId="77777777" w:rsidR="009B00F6" w:rsidRDefault="009B00F6" w:rsidP="00A86CA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58BE" w14:textId="77777777" w:rsidR="009B00F6" w:rsidRDefault="009B00F6" w:rsidP="00A86CAB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270C" w14:textId="0018F1A4" w:rsidR="009B00F6" w:rsidRDefault="009B00F6" w:rsidP="00A86CAB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 1 мая по 30 сентября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F9F5" w14:textId="72F45892" w:rsidR="009B00F6" w:rsidRDefault="009B00F6" w:rsidP="00B06811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</w:rPr>
              <w:t>С 1 октября по 31 декабря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1CEC" w14:textId="77777777" w:rsidR="009B00F6" w:rsidRDefault="009B00F6" w:rsidP="00A86CAB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</w:rPr>
              <w:t>С 1 января по 30 июня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5950" w14:textId="77777777" w:rsidR="009B00F6" w:rsidRDefault="009B00F6" w:rsidP="00A86CAB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</w:rPr>
              <w:t>С 1 июля по 31 декабря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01CB" w14:textId="77777777" w:rsidR="009B00F6" w:rsidRDefault="009B00F6" w:rsidP="00A86CAB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</w:rPr>
              <w:t>С 1 января по 30 июня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9745" w14:textId="77777777" w:rsidR="009B00F6" w:rsidRDefault="009B00F6" w:rsidP="00A86CAB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</w:rPr>
              <w:t>С 1 июля по 31 декабря</w:t>
            </w:r>
          </w:p>
        </w:tc>
      </w:tr>
      <w:tr w:rsidR="009B00F6" w14:paraId="01EAB9AF" w14:textId="77777777" w:rsidTr="009B00F6">
        <w:trPr>
          <w:trHeight w:val="13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7D28" w14:textId="77777777" w:rsidR="009B00F6" w:rsidRDefault="009B00F6" w:rsidP="00A86CAB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49EB" w14:textId="77777777" w:rsidR="009B00F6" w:rsidRDefault="009B00F6" w:rsidP="00A86CAB">
            <w:pPr>
              <w:rPr>
                <w:noProof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Питьевая вода, руб./м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DF771" w14:textId="57FAD999" w:rsidR="009B00F6" w:rsidRDefault="009B00F6" w:rsidP="00A86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A7834" w14:textId="6962A757" w:rsidR="009B00F6" w:rsidRPr="008167FE" w:rsidRDefault="009B00F6" w:rsidP="00A86CAB">
            <w:pPr>
              <w:jc w:val="center"/>
              <w:rPr>
                <w:sz w:val="18"/>
                <w:szCs w:val="18"/>
              </w:rPr>
            </w:pPr>
            <w:r w:rsidRPr="008167FE">
              <w:rPr>
                <w:sz w:val="18"/>
                <w:szCs w:val="18"/>
              </w:rPr>
              <w:t>50,94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227AD" w14:textId="7F8EA496" w:rsidR="009B00F6" w:rsidRPr="008167FE" w:rsidRDefault="009B00F6" w:rsidP="00A86CAB">
            <w:pPr>
              <w:jc w:val="center"/>
              <w:rPr>
                <w:sz w:val="18"/>
                <w:szCs w:val="18"/>
              </w:rPr>
            </w:pPr>
            <w:r w:rsidRPr="008167FE">
              <w:rPr>
                <w:sz w:val="18"/>
                <w:szCs w:val="18"/>
              </w:rPr>
              <w:t>50,94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8E7F3" w14:textId="7CF39055" w:rsidR="009B00F6" w:rsidRPr="009B00F6" w:rsidRDefault="009B00F6" w:rsidP="00A86CAB">
            <w:pPr>
              <w:jc w:val="center"/>
              <w:rPr>
                <w:sz w:val="18"/>
                <w:szCs w:val="18"/>
              </w:rPr>
            </w:pPr>
            <w:r w:rsidRPr="009B00F6">
              <w:rPr>
                <w:sz w:val="18"/>
                <w:szCs w:val="18"/>
              </w:rPr>
              <w:t>52,87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70F6D" w14:textId="3FC71A8D" w:rsidR="009B00F6" w:rsidRPr="009B00F6" w:rsidRDefault="009B00F6" w:rsidP="00A86CAB">
            <w:pPr>
              <w:jc w:val="center"/>
              <w:rPr>
                <w:sz w:val="18"/>
                <w:szCs w:val="18"/>
              </w:rPr>
            </w:pPr>
            <w:r w:rsidRPr="009B00F6">
              <w:rPr>
                <w:sz w:val="18"/>
                <w:szCs w:val="18"/>
              </w:rPr>
              <w:t>52,87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77A46" w14:textId="2448575E" w:rsidR="009B00F6" w:rsidRPr="009B00F6" w:rsidRDefault="009B00F6" w:rsidP="00A86CAB">
            <w:pPr>
              <w:jc w:val="center"/>
              <w:rPr>
                <w:sz w:val="18"/>
                <w:szCs w:val="18"/>
              </w:rPr>
            </w:pPr>
            <w:r w:rsidRPr="009B00F6">
              <w:rPr>
                <w:sz w:val="18"/>
                <w:szCs w:val="18"/>
              </w:rPr>
              <w:t>55,40</w:t>
            </w:r>
          </w:p>
        </w:tc>
      </w:tr>
      <w:tr w:rsidR="009B00F6" w14:paraId="7FF15717" w14:textId="77777777" w:rsidTr="009B00F6">
        <w:trPr>
          <w:trHeight w:val="62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116B" w14:textId="77777777" w:rsidR="009B00F6" w:rsidRDefault="009B00F6" w:rsidP="00DB087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FB1C" w14:textId="77777777" w:rsidR="009B00F6" w:rsidRDefault="009B00F6" w:rsidP="00DB0873">
            <w:pPr>
              <w:rPr>
                <w:noProof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Питьевая вода, руб./м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4628255B" w14:textId="77777777" w:rsidR="009B00F6" w:rsidRDefault="009B00F6" w:rsidP="00DB0873">
            <w:pPr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942D1" w14:textId="4D7AA530" w:rsidR="009B00F6" w:rsidRDefault="009B00F6" w:rsidP="00DB08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54EE6" w14:textId="79A0E9F1" w:rsidR="009B00F6" w:rsidRPr="008167FE" w:rsidRDefault="009B00F6" w:rsidP="00DB0873">
            <w:pPr>
              <w:jc w:val="center"/>
              <w:rPr>
                <w:sz w:val="18"/>
                <w:szCs w:val="18"/>
              </w:rPr>
            </w:pPr>
            <w:r w:rsidRPr="008167FE">
              <w:rPr>
                <w:sz w:val="18"/>
                <w:szCs w:val="18"/>
              </w:rPr>
              <w:t>62,15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0BAE0" w14:textId="09E3DAE6" w:rsidR="009B00F6" w:rsidRPr="008167FE" w:rsidRDefault="009B00F6" w:rsidP="00DB0873">
            <w:pPr>
              <w:jc w:val="center"/>
              <w:rPr>
                <w:sz w:val="18"/>
                <w:szCs w:val="18"/>
              </w:rPr>
            </w:pPr>
            <w:r w:rsidRPr="008167FE">
              <w:rPr>
                <w:sz w:val="18"/>
                <w:szCs w:val="18"/>
              </w:rPr>
              <w:t>62,15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DFDBD" w14:textId="1F7CF8F1" w:rsidR="009B00F6" w:rsidRPr="009B00F6" w:rsidRDefault="009B00F6" w:rsidP="00DB0873">
            <w:pPr>
              <w:jc w:val="center"/>
              <w:rPr>
                <w:sz w:val="18"/>
                <w:szCs w:val="18"/>
              </w:rPr>
            </w:pPr>
            <w:r w:rsidRPr="009B00F6">
              <w:rPr>
                <w:sz w:val="18"/>
                <w:szCs w:val="18"/>
              </w:rPr>
              <w:t>64,51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C17BF" w14:textId="77FB3E52" w:rsidR="009B00F6" w:rsidRPr="009B00F6" w:rsidRDefault="009B00F6" w:rsidP="00DB0873">
            <w:pPr>
              <w:jc w:val="center"/>
              <w:rPr>
                <w:sz w:val="18"/>
                <w:szCs w:val="18"/>
              </w:rPr>
            </w:pPr>
            <w:r w:rsidRPr="009B00F6">
              <w:rPr>
                <w:sz w:val="18"/>
                <w:szCs w:val="18"/>
              </w:rPr>
              <w:t>64,51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7DD4B" w14:textId="4074697B" w:rsidR="009B00F6" w:rsidRPr="009B00F6" w:rsidRDefault="009B00F6" w:rsidP="00DB0873">
            <w:pPr>
              <w:jc w:val="center"/>
              <w:rPr>
                <w:sz w:val="18"/>
                <w:szCs w:val="18"/>
              </w:rPr>
            </w:pPr>
            <w:r w:rsidRPr="009B00F6">
              <w:rPr>
                <w:sz w:val="18"/>
                <w:szCs w:val="18"/>
              </w:rPr>
              <w:t>67,58</w:t>
            </w:r>
          </w:p>
        </w:tc>
      </w:tr>
      <w:tr w:rsidR="009B00F6" w14:paraId="1CBEED64" w14:textId="77777777" w:rsidTr="009B00F6">
        <w:trPr>
          <w:trHeight w:val="62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254" w14:textId="0A4AFA95" w:rsidR="009B00F6" w:rsidRDefault="009B00F6" w:rsidP="00DB08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9CE9" w14:textId="62C4FE53" w:rsidR="009B00F6" w:rsidRDefault="009B00F6" w:rsidP="00DB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Водоотведение, руб./м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9B018" w14:textId="4CFF6894" w:rsidR="009B00F6" w:rsidRDefault="009B00F6" w:rsidP="00DB08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58699" w14:textId="188061EA" w:rsidR="009B00F6" w:rsidRPr="009B00F6" w:rsidRDefault="009B00F6" w:rsidP="00DB0873">
            <w:pPr>
              <w:jc w:val="center"/>
              <w:rPr>
                <w:sz w:val="18"/>
                <w:szCs w:val="18"/>
              </w:rPr>
            </w:pPr>
            <w:r w:rsidRPr="009B00F6">
              <w:rPr>
                <w:sz w:val="18"/>
                <w:szCs w:val="18"/>
              </w:rPr>
              <w:t>86,45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97B6A" w14:textId="6346C5D7" w:rsidR="009B00F6" w:rsidRPr="009B00F6" w:rsidRDefault="009B00F6" w:rsidP="00DB0873">
            <w:pPr>
              <w:jc w:val="center"/>
              <w:rPr>
                <w:sz w:val="18"/>
                <w:szCs w:val="18"/>
              </w:rPr>
            </w:pPr>
            <w:r w:rsidRPr="009B00F6">
              <w:rPr>
                <w:sz w:val="18"/>
                <w:szCs w:val="18"/>
              </w:rPr>
              <w:t>86,45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07790" w14:textId="5117A893" w:rsidR="009B00F6" w:rsidRPr="009B00F6" w:rsidRDefault="009B00F6" w:rsidP="00DB0873">
            <w:pPr>
              <w:jc w:val="center"/>
              <w:rPr>
                <w:sz w:val="18"/>
                <w:szCs w:val="18"/>
              </w:rPr>
            </w:pPr>
            <w:r w:rsidRPr="009B00F6">
              <w:rPr>
                <w:sz w:val="18"/>
                <w:szCs w:val="18"/>
              </w:rPr>
              <w:t>93,97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91ED" w14:textId="19F592FC" w:rsidR="009B00F6" w:rsidRPr="009B00F6" w:rsidRDefault="009B00F6" w:rsidP="00DB0873">
            <w:pPr>
              <w:jc w:val="center"/>
              <w:rPr>
                <w:sz w:val="18"/>
                <w:szCs w:val="18"/>
              </w:rPr>
            </w:pPr>
            <w:r w:rsidRPr="009B00F6">
              <w:rPr>
                <w:sz w:val="18"/>
                <w:szCs w:val="18"/>
              </w:rPr>
              <w:t>93,97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5F6EF" w14:textId="574DDF6D" w:rsidR="009B00F6" w:rsidRPr="009B00F6" w:rsidRDefault="009B00F6" w:rsidP="00DB0873">
            <w:pPr>
              <w:jc w:val="center"/>
              <w:rPr>
                <w:sz w:val="18"/>
                <w:szCs w:val="18"/>
              </w:rPr>
            </w:pPr>
            <w:r w:rsidRPr="009B00F6">
              <w:rPr>
                <w:sz w:val="18"/>
                <w:szCs w:val="18"/>
              </w:rPr>
              <w:t>100,64</w:t>
            </w:r>
          </w:p>
        </w:tc>
      </w:tr>
      <w:tr w:rsidR="009B00F6" w14:paraId="0441871F" w14:textId="77777777" w:rsidTr="009B00F6">
        <w:trPr>
          <w:trHeight w:val="62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D26F" w14:textId="390BE9E5" w:rsidR="009B00F6" w:rsidRDefault="009B00F6" w:rsidP="00DB08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BC67" w14:textId="08245997" w:rsidR="009B00F6" w:rsidRDefault="009B00F6" w:rsidP="00DB0873">
            <w:pPr>
              <w:rPr>
                <w:noProof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Водоотведение, руб./м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286299A8" w14:textId="65007676" w:rsidR="009B00F6" w:rsidRDefault="009B00F6" w:rsidP="00DB087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9038A" w14:textId="7D5BC7E2" w:rsidR="009B00F6" w:rsidRDefault="009B00F6" w:rsidP="00DB08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98679" w14:textId="753FEC1F" w:rsidR="009B00F6" w:rsidRPr="009B00F6" w:rsidRDefault="009B00F6" w:rsidP="00DB0873">
            <w:pPr>
              <w:jc w:val="center"/>
              <w:rPr>
                <w:sz w:val="18"/>
                <w:szCs w:val="18"/>
              </w:rPr>
            </w:pPr>
            <w:r w:rsidRPr="009B00F6">
              <w:rPr>
                <w:sz w:val="18"/>
                <w:szCs w:val="18"/>
              </w:rPr>
              <w:t>105,47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8926B" w14:textId="5B8A67E2" w:rsidR="009B00F6" w:rsidRPr="009B00F6" w:rsidRDefault="009B00F6" w:rsidP="00DB0873">
            <w:pPr>
              <w:jc w:val="center"/>
              <w:rPr>
                <w:sz w:val="18"/>
                <w:szCs w:val="18"/>
              </w:rPr>
            </w:pPr>
            <w:r w:rsidRPr="009B00F6">
              <w:rPr>
                <w:sz w:val="18"/>
                <w:szCs w:val="18"/>
              </w:rPr>
              <w:t>105,47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5F122" w14:textId="215AC353" w:rsidR="009B00F6" w:rsidRPr="009B00F6" w:rsidRDefault="009B00F6" w:rsidP="00DB0873">
            <w:pPr>
              <w:jc w:val="center"/>
              <w:rPr>
                <w:sz w:val="18"/>
                <w:szCs w:val="18"/>
              </w:rPr>
            </w:pPr>
            <w:r w:rsidRPr="009B00F6">
              <w:rPr>
                <w:sz w:val="18"/>
                <w:szCs w:val="18"/>
              </w:rPr>
              <w:t>114,64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06C28" w14:textId="15B51FB8" w:rsidR="009B00F6" w:rsidRPr="009B00F6" w:rsidRDefault="009B00F6" w:rsidP="00DB0873">
            <w:pPr>
              <w:jc w:val="center"/>
              <w:rPr>
                <w:sz w:val="18"/>
                <w:szCs w:val="18"/>
              </w:rPr>
            </w:pPr>
            <w:r w:rsidRPr="009B00F6">
              <w:rPr>
                <w:sz w:val="18"/>
                <w:szCs w:val="18"/>
              </w:rPr>
              <w:t>114,64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22D53" w14:textId="35367BD3" w:rsidR="009B00F6" w:rsidRPr="009B00F6" w:rsidRDefault="009B00F6" w:rsidP="00DB0873">
            <w:pPr>
              <w:jc w:val="center"/>
              <w:rPr>
                <w:sz w:val="18"/>
                <w:szCs w:val="18"/>
              </w:rPr>
            </w:pPr>
            <w:r w:rsidRPr="009B00F6">
              <w:rPr>
                <w:sz w:val="18"/>
                <w:szCs w:val="18"/>
              </w:rPr>
              <w:t>122,79</w:t>
            </w:r>
          </w:p>
        </w:tc>
      </w:tr>
    </w:tbl>
    <w:p w14:paraId="4B5E4D9E" w14:textId="7BD483C1" w:rsidR="00A56313" w:rsidRDefault="00A56313" w:rsidP="000C2907">
      <w:pPr>
        <w:tabs>
          <w:tab w:val="left" w:pos="0"/>
        </w:tabs>
        <w:ind w:right="-39"/>
        <w:jc w:val="both"/>
        <w:rPr>
          <w:sz w:val="24"/>
          <w:szCs w:val="24"/>
        </w:rPr>
      </w:pPr>
    </w:p>
    <w:p w14:paraId="22CF8FC1" w14:textId="0FCAB6B5" w:rsidR="00A56313" w:rsidRDefault="00A56313" w:rsidP="000C2907">
      <w:pPr>
        <w:tabs>
          <w:tab w:val="left" w:pos="0"/>
        </w:tabs>
        <w:ind w:right="-39"/>
        <w:jc w:val="both"/>
        <w:rPr>
          <w:sz w:val="24"/>
          <w:szCs w:val="24"/>
        </w:rPr>
      </w:pPr>
    </w:p>
    <w:p w14:paraId="2BB8FD9F" w14:textId="047C0ADF" w:rsidR="00F25FDD" w:rsidRPr="001440CB" w:rsidRDefault="00F25FDD" w:rsidP="001440CB">
      <w:pPr>
        <w:tabs>
          <w:tab w:val="left" w:pos="0"/>
        </w:tabs>
        <w:ind w:right="-39"/>
        <w:jc w:val="both"/>
        <w:rPr>
          <w:b/>
          <w:sz w:val="24"/>
          <w:szCs w:val="24"/>
        </w:rPr>
      </w:pPr>
    </w:p>
    <w:p w14:paraId="04691BA4" w14:textId="1C7DB5CC" w:rsidR="00D51D2D" w:rsidRPr="001D5ABA" w:rsidRDefault="00057388" w:rsidP="00C36951">
      <w:pPr>
        <w:spacing w:line="360" w:lineRule="auto"/>
        <w:ind w:left="-284" w:right="-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128E9" w:rsidRPr="00C36951">
        <w:rPr>
          <w:sz w:val="24"/>
          <w:szCs w:val="24"/>
        </w:rPr>
        <w:t xml:space="preserve">Уполномоченный </w:t>
      </w:r>
      <w:r w:rsidR="00582102" w:rsidRPr="00C36951">
        <w:rPr>
          <w:sz w:val="24"/>
          <w:szCs w:val="24"/>
        </w:rPr>
        <w:t>по делу</w:t>
      </w:r>
      <w:r w:rsidR="009128E9" w:rsidRPr="00C36951">
        <w:rPr>
          <w:sz w:val="24"/>
          <w:szCs w:val="24"/>
        </w:rPr>
        <w:t xml:space="preserve">                                                           </w:t>
      </w:r>
      <w:r w:rsidR="00080890">
        <w:rPr>
          <w:sz w:val="24"/>
          <w:szCs w:val="24"/>
        </w:rPr>
        <w:t xml:space="preserve"> </w:t>
      </w:r>
      <w:r w:rsidR="009128E9" w:rsidRPr="00C3695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</w:t>
      </w:r>
      <w:r w:rsidR="009B2E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033D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AA12AA">
        <w:rPr>
          <w:sz w:val="24"/>
          <w:szCs w:val="24"/>
        </w:rPr>
        <w:t xml:space="preserve">  М.Н.Матвеичева</w:t>
      </w:r>
    </w:p>
    <w:sectPr w:rsidR="00D51D2D" w:rsidRPr="001D5ABA" w:rsidSect="00FF4614">
      <w:headerReference w:type="even" r:id="rId8"/>
      <w:headerReference w:type="default" r:id="rId9"/>
      <w:footerReference w:type="even" r:id="rId10"/>
      <w:pgSz w:w="11906" w:h="16838"/>
      <w:pgMar w:top="1276" w:right="746" w:bottom="567" w:left="99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C9BB7" w14:textId="77777777" w:rsidR="00222FF2" w:rsidRDefault="00222FF2">
      <w:r>
        <w:separator/>
      </w:r>
    </w:p>
  </w:endnote>
  <w:endnote w:type="continuationSeparator" w:id="0">
    <w:p w14:paraId="3ADCB9E0" w14:textId="77777777" w:rsidR="00222FF2" w:rsidRDefault="0022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AC2E7" w14:textId="77777777" w:rsidR="009C1FC7" w:rsidRDefault="009C1FC7" w:rsidP="002673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12</w:t>
    </w:r>
    <w:r>
      <w:rPr>
        <w:rStyle w:val="a9"/>
      </w:rPr>
      <w:fldChar w:fldCharType="end"/>
    </w:r>
  </w:p>
  <w:p w14:paraId="07C3FC7A" w14:textId="77777777" w:rsidR="009C1FC7" w:rsidRDefault="009C1FC7" w:rsidP="0026737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8D5C7" w14:textId="77777777" w:rsidR="00222FF2" w:rsidRDefault="00222FF2">
      <w:r>
        <w:separator/>
      </w:r>
    </w:p>
  </w:footnote>
  <w:footnote w:type="continuationSeparator" w:id="0">
    <w:p w14:paraId="5440EB72" w14:textId="77777777" w:rsidR="00222FF2" w:rsidRDefault="00222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FCB7D" w14:textId="77777777" w:rsidR="009C1FC7" w:rsidRDefault="009C1FC7" w:rsidP="00380E85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0E5153" w14:textId="77777777" w:rsidR="009C1FC7" w:rsidRDefault="009C1FC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DD164" w14:textId="5EE32166" w:rsidR="009C1FC7" w:rsidRPr="00F70D98" w:rsidRDefault="009C1FC7" w:rsidP="00380E85">
    <w:pPr>
      <w:pStyle w:val="ab"/>
      <w:framePr w:wrap="around" w:vAnchor="text" w:hAnchor="margin" w:xAlign="center" w:y="1"/>
      <w:rPr>
        <w:rStyle w:val="a9"/>
        <w:sz w:val="24"/>
        <w:szCs w:val="24"/>
      </w:rPr>
    </w:pPr>
    <w:r w:rsidRPr="00F70D98">
      <w:rPr>
        <w:rStyle w:val="a9"/>
        <w:sz w:val="24"/>
        <w:szCs w:val="24"/>
      </w:rPr>
      <w:fldChar w:fldCharType="begin"/>
    </w:r>
    <w:r w:rsidRPr="00F70D98">
      <w:rPr>
        <w:rStyle w:val="a9"/>
        <w:sz w:val="24"/>
        <w:szCs w:val="24"/>
      </w:rPr>
      <w:instrText xml:space="preserve">PAGE  </w:instrText>
    </w:r>
    <w:r w:rsidRPr="00F70D98">
      <w:rPr>
        <w:rStyle w:val="a9"/>
        <w:sz w:val="24"/>
        <w:szCs w:val="24"/>
      </w:rPr>
      <w:fldChar w:fldCharType="separate"/>
    </w:r>
    <w:r w:rsidR="00EC22DA">
      <w:rPr>
        <w:rStyle w:val="a9"/>
        <w:noProof/>
        <w:sz w:val="24"/>
        <w:szCs w:val="24"/>
      </w:rPr>
      <w:t>2</w:t>
    </w:r>
    <w:r w:rsidRPr="00F70D98">
      <w:rPr>
        <w:rStyle w:val="a9"/>
        <w:sz w:val="24"/>
        <w:szCs w:val="24"/>
      </w:rPr>
      <w:fldChar w:fldCharType="end"/>
    </w:r>
  </w:p>
  <w:p w14:paraId="3566A8F1" w14:textId="77777777" w:rsidR="009C1FC7" w:rsidRDefault="009C1FC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1445A"/>
    <w:multiLevelType w:val="hybridMultilevel"/>
    <w:tmpl w:val="19FA15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3D8"/>
    <w:multiLevelType w:val="hybridMultilevel"/>
    <w:tmpl w:val="DFB4BCEE"/>
    <w:lvl w:ilvl="0" w:tplc="715C5A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823067"/>
    <w:multiLevelType w:val="hybridMultilevel"/>
    <w:tmpl w:val="19FA15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1307F"/>
    <w:multiLevelType w:val="hybridMultilevel"/>
    <w:tmpl w:val="6DE0C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A0F3E"/>
    <w:multiLevelType w:val="hybridMultilevel"/>
    <w:tmpl w:val="6DE0C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708D1"/>
    <w:multiLevelType w:val="hybridMultilevel"/>
    <w:tmpl w:val="11DC611C"/>
    <w:lvl w:ilvl="0" w:tplc="C62E71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942EA4"/>
    <w:multiLevelType w:val="hybridMultilevel"/>
    <w:tmpl w:val="6DE0C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E4DEF"/>
    <w:multiLevelType w:val="hybridMultilevel"/>
    <w:tmpl w:val="40F43F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A6397"/>
    <w:multiLevelType w:val="hybridMultilevel"/>
    <w:tmpl w:val="CC405BFE"/>
    <w:lvl w:ilvl="0" w:tplc="C62E71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9E4CCE"/>
    <w:multiLevelType w:val="hybridMultilevel"/>
    <w:tmpl w:val="52141DF8"/>
    <w:lvl w:ilvl="0" w:tplc="E92AB2FE">
      <w:start w:val="1"/>
      <w:numFmt w:val="decimal"/>
      <w:lvlText w:val="%1."/>
      <w:lvlJc w:val="left"/>
      <w:pPr>
        <w:ind w:left="389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5A4B3D75"/>
    <w:multiLevelType w:val="hybridMultilevel"/>
    <w:tmpl w:val="19FA15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52772"/>
    <w:multiLevelType w:val="hybridMultilevel"/>
    <w:tmpl w:val="52141DF8"/>
    <w:lvl w:ilvl="0" w:tplc="E92AB2FE">
      <w:start w:val="1"/>
      <w:numFmt w:val="decimal"/>
      <w:lvlText w:val="%1."/>
      <w:lvlJc w:val="left"/>
      <w:pPr>
        <w:ind w:left="389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 w15:restartNumberingAfterBreak="0">
    <w:nsid w:val="76BA1BC7"/>
    <w:multiLevelType w:val="hybridMultilevel"/>
    <w:tmpl w:val="52141DF8"/>
    <w:lvl w:ilvl="0" w:tplc="E92AB2FE">
      <w:start w:val="1"/>
      <w:numFmt w:val="decimal"/>
      <w:lvlText w:val="%1."/>
      <w:lvlJc w:val="left"/>
      <w:pPr>
        <w:ind w:left="389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1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8"/>
  </w:num>
  <w:num w:numId="1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378"/>
    <w:rsid w:val="00002ACB"/>
    <w:rsid w:val="00003023"/>
    <w:rsid w:val="000075DE"/>
    <w:rsid w:val="00012527"/>
    <w:rsid w:val="000161F6"/>
    <w:rsid w:val="000167E5"/>
    <w:rsid w:val="00016853"/>
    <w:rsid w:val="00016C14"/>
    <w:rsid w:val="00020049"/>
    <w:rsid w:val="0002006A"/>
    <w:rsid w:val="00021CFC"/>
    <w:rsid w:val="00021FF9"/>
    <w:rsid w:val="0002336E"/>
    <w:rsid w:val="00025C94"/>
    <w:rsid w:val="00027098"/>
    <w:rsid w:val="00030CA1"/>
    <w:rsid w:val="00031475"/>
    <w:rsid w:val="00033154"/>
    <w:rsid w:val="000332FF"/>
    <w:rsid w:val="0003341C"/>
    <w:rsid w:val="00033D5D"/>
    <w:rsid w:val="00036286"/>
    <w:rsid w:val="00036B38"/>
    <w:rsid w:val="00036B8F"/>
    <w:rsid w:val="00036E72"/>
    <w:rsid w:val="00037A02"/>
    <w:rsid w:val="00040873"/>
    <w:rsid w:val="00041A94"/>
    <w:rsid w:val="00042EBC"/>
    <w:rsid w:val="00044CB7"/>
    <w:rsid w:val="00046079"/>
    <w:rsid w:val="0005054B"/>
    <w:rsid w:val="000512BE"/>
    <w:rsid w:val="000512EA"/>
    <w:rsid w:val="000540AC"/>
    <w:rsid w:val="00054AEF"/>
    <w:rsid w:val="0005615E"/>
    <w:rsid w:val="000571D9"/>
    <w:rsid w:val="00057388"/>
    <w:rsid w:val="00057E44"/>
    <w:rsid w:val="0006065E"/>
    <w:rsid w:val="00063E2A"/>
    <w:rsid w:val="00063F4F"/>
    <w:rsid w:val="0006690C"/>
    <w:rsid w:val="00066CA7"/>
    <w:rsid w:val="00070AC2"/>
    <w:rsid w:val="00071DBB"/>
    <w:rsid w:val="00075110"/>
    <w:rsid w:val="00076A6F"/>
    <w:rsid w:val="00076F8A"/>
    <w:rsid w:val="00077159"/>
    <w:rsid w:val="00077E60"/>
    <w:rsid w:val="00080890"/>
    <w:rsid w:val="00085373"/>
    <w:rsid w:val="00085F44"/>
    <w:rsid w:val="00085FE8"/>
    <w:rsid w:val="00090477"/>
    <w:rsid w:val="00090B0C"/>
    <w:rsid w:val="000911CB"/>
    <w:rsid w:val="00091DB3"/>
    <w:rsid w:val="00091F04"/>
    <w:rsid w:val="00091FA1"/>
    <w:rsid w:val="0009533E"/>
    <w:rsid w:val="000A1C7F"/>
    <w:rsid w:val="000A2476"/>
    <w:rsid w:val="000A3652"/>
    <w:rsid w:val="000A46F0"/>
    <w:rsid w:val="000A5C85"/>
    <w:rsid w:val="000A6811"/>
    <w:rsid w:val="000A6F3F"/>
    <w:rsid w:val="000B1360"/>
    <w:rsid w:val="000B1391"/>
    <w:rsid w:val="000B3110"/>
    <w:rsid w:val="000B3214"/>
    <w:rsid w:val="000B58C1"/>
    <w:rsid w:val="000B5E1E"/>
    <w:rsid w:val="000B6F4F"/>
    <w:rsid w:val="000B7E97"/>
    <w:rsid w:val="000C2907"/>
    <w:rsid w:val="000C373B"/>
    <w:rsid w:val="000C39A7"/>
    <w:rsid w:val="000C7B74"/>
    <w:rsid w:val="000D1E14"/>
    <w:rsid w:val="000D2C07"/>
    <w:rsid w:val="000D35D3"/>
    <w:rsid w:val="000D36EB"/>
    <w:rsid w:val="000D4220"/>
    <w:rsid w:val="000D4E1B"/>
    <w:rsid w:val="000D622B"/>
    <w:rsid w:val="000D67C9"/>
    <w:rsid w:val="000D716F"/>
    <w:rsid w:val="000D7A9E"/>
    <w:rsid w:val="000E0962"/>
    <w:rsid w:val="000E0BAD"/>
    <w:rsid w:val="000E139B"/>
    <w:rsid w:val="000E298F"/>
    <w:rsid w:val="000E2A05"/>
    <w:rsid w:val="000E3A17"/>
    <w:rsid w:val="000E4D16"/>
    <w:rsid w:val="000E6514"/>
    <w:rsid w:val="000E7578"/>
    <w:rsid w:val="000E79B2"/>
    <w:rsid w:val="000F14DE"/>
    <w:rsid w:val="000F37F5"/>
    <w:rsid w:val="000F51F6"/>
    <w:rsid w:val="000F586D"/>
    <w:rsid w:val="000F7D19"/>
    <w:rsid w:val="00100699"/>
    <w:rsid w:val="0010111E"/>
    <w:rsid w:val="0010163D"/>
    <w:rsid w:val="00101A02"/>
    <w:rsid w:val="001025D8"/>
    <w:rsid w:val="001034D8"/>
    <w:rsid w:val="0010360E"/>
    <w:rsid w:val="00103E67"/>
    <w:rsid w:val="001043A1"/>
    <w:rsid w:val="00104571"/>
    <w:rsid w:val="001047CD"/>
    <w:rsid w:val="00104899"/>
    <w:rsid w:val="00104FF5"/>
    <w:rsid w:val="00106892"/>
    <w:rsid w:val="00107F33"/>
    <w:rsid w:val="00110CD5"/>
    <w:rsid w:val="001113C3"/>
    <w:rsid w:val="00111499"/>
    <w:rsid w:val="00112B50"/>
    <w:rsid w:val="001136B1"/>
    <w:rsid w:val="001203AB"/>
    <w:rsid w:val="00120551"/>
    <w:rsid w:val="00121C8A"/>
    <w:rsid w:val="00121FE5"/>
    <w:rsid w:val="00122F5F"/>
    <w:rsid w:val="00123073"/>
    <w:rsid w:val="00123E2B"/>
    <w:rsid w:val="00126779"/>
    <w:rsid w:val="00126A86"/>
    <w:rsid w:val="001278FD"/>
    <w:rsid w:val="00127F9E"/>
    <w:rsid w:val="00131B6A"/>
    <w:rsid w:val="00134351"/>
    <w:rsid w:val="00134452"/>
    <w:rsid w:val="0013577F"/>
    <w:rsid w:val="00136B31"/>
    <w:rsid w:val="00137AC6"/>
    <w:rsid w:val="00137FE0"/>
    <w:rsid w:val="00140303"/>
    <w:rsid w:val="001418F4"/>
    <w:rsid w:val="00141A85"/>
    <w:rsid w:val="00143D9B"/>
    <w:rsid w:val="001440CB"/>
    <w:rsid w:val="001441B8"/>
    <w:rsid w:val="001449CF"/>
    <w:rsid w:val="00146782"/>
    <w:rsid w:val="00146E07"/>
    <w:rsid w:val="00147253"/>
    <w:rsid w:val="00147603"/>
    <w:rsid w:val="001500C4"/>
    <w:rsid w:val="00150B21"/>
    <w:rsid w:val="0015146D"/>
    <w:rsid w:val="0015203C"/>
    <w:rsid w:val="00152186"/>
    <w:rsid w:val="00153671"/>
    <w:rsid w:val="001538F3"/>
    <w:rsid w:val="0015402A"/>
    <w:rsid w:val="0015527E"/>
    <w:rsid w:val="0015579F"/>
    <w:rsid w:val="00156419"/>
    <w:rsid w:val="0015727C"/>
    <w:rsid w:val="00157F9A"/>
    <w:rsid w:val="00160FE9"/>
    <w:rsid w:val="00161516"/>
    <w:rsid w:val="001619D1"/>
    <w:rsid w:val="00162850"/>
    <w:rsid w:val="001628AC"/>
    <w:rsid w:val="00162B90"/>
    <w:rsid w:val="00162F32"/>
    <w:rsid w:val="0016529E"/>
    <w:rsid w:val="00165C5B"/>
    <w:rsid w:val="001662F6"/>
    <w:rsid w:val="00166C03"/>
    <w:rsid w:val="00166D92"/>
    <w:rsid w:val="00167278"/>
    <w:rsid w:val="00170585"/>
    <w:rsid w:val="00170BE1"/>
    <w:rsid w:val="00170E04"/>
    <w:rsid w:val="00171735"/>
    <w:rsid w:val="001719C3"/>
    <w:rsid w:val="0017275A"/>
    <w:rsid w:val="00174E9F"/>
    <w:rsid w:val="00177430"/>
    <w:rsid w:val="001801E6"/>
    <w:rsid w:val="0018023C"/>
    <w:rsid w:val="001806B1"/>
    <w:rsid w:val="00182FBD"/>
    <w:rsid w:val="00185748"/>
    <w:rsid w:val="001926D4"/>
    <w:rsid w:val="00192833"/>
    <w:rsid w:val="00192849"/>
    <w:rsid w:val="00193D27"/>
    <w:rsid w:val="00195839"/>
    <w:rsid w:val="0019593E"/>
    <w:rsid w:val="001962EA"/>
    <w:rsid w:val="001970A6"/>
    <w:rsid w:val="001A04B8"/>
    <w:rsid w:val="001A08A5"/>
    <w:rsid w:val="001A13BC"/>
    <w:rsid w:val="001A2371"/>
    <w:rsid w:val="001A43B8"/>
    <w:rsid w:val="001A63DF"/>
    <w:rsid w:val="001B2521"/>
    <w:rsid w:val="001B2B03"/>
    <w:rsid w:val="001B35BA"/>
    <w:rsid w:val="001B64AA"/>
    <w:rsid w:val="001B6EB0"/>
    <w:rsid w:val="001B7E89"/>
    <w:rsid w:val="001C0358"/>
    <w:rsid w:val="001C112F"/>
    <w:rsid w:val="001C21E1"/>
    <w:rsid w:val="001C26A8"/>
    <w:rsid w:val="001C3CF4"/>
    <w:rsid w:val="001C447E"/>
    <w:rsid w:val="001C485F"/>
    <w:rsid w:val="001C4FA9"/>
    <w:rsid w:val="001C6441"/>
    <w:rsid w:val="001C660A"/>
    <w:rsid w:val="001C6D57"/>
    <w:rsid w:val="001C6E90"/>
    <w:rsid w:val="001D0C9B"/>
    <w:rsid w:val="001D1364"/>
    <w:rsid w:val="001D14B6"/>
    <w:rsid w:val="001D1526"/>
    <w:rsid w:val="001D1866"/>
    <w:rsid w:val="001D30BA"/>
    <w:rsid w:val="001D48FC"/>
    <w:rsid w:val="001D5229"/>
    <w:rsid w:val="001D59B3"/>
    <w:rsid w:val="001D5ABA"/>
    <w:rsid w:val="001D5ACC"/>
    <w:rsid w:val="001D6366"/>
    <w:rsid w:val="001D6A26"/>
    <w:rsid w:val="001D7D9D"/>
    <w:rsid w:val="001E052C"/>
    <w:rsid w:val="001E1DCA"/>
    <w:rsid w:val="001E217B"/>
    <w:rsid w:val="001E349C"/>
    <w:rsid w:val="001E5095"/>
    <w:rsid w:val="001E5483"/>
    <w:rsid w:val="001E6769"/>
    <w:rsid w:val="001E6F89"/>
    <w:rsid w:val="001E7CED"/>
    <w:rsid w:val="001F008B"/>
    <w:rsid w:val="001F1B02"/>
    <w:rsid w:val="001F2F42"/>
    <w:rsid w:val="001F3F5A"/>
    <w:rsid w:val="001F45A0"/>
    <w:rsid w:val="001F4755"/>
    <w:rsid w:val="001F4A9C"/>
    <w:rsid w:val="001F5F69"/>
    <w:rsid w:val="001F67E6"/>
    <w:rsid w:val="001F6E90"/>
    <w:rsid w:val="001F7D7F"/>
    <w:rsid w:val="00200488"/>
    <w:rsid w:val="00200D26"/>
    <w:rsid w:val="0020114F"/>
    <w:rsid w:val="0020346A"/>
    <w:rsid w:val="002044B7"/>
    <w:rsid w:val="00206DC8"/>
    <w:rsid w:val="00211588"/>
    <w:rsid w:val="00213B97"/>
    <w:rsid w:val="00214F56"/>
    <w:rsid w:val="00215365"/>
    <w:rsid w:val="00216A9E"/>
    <w:rsid w:val="00216B77"/>
    <w:rsid w:val="00216C99"/>
    <w:rsid w:val="0021770E"/>
    <w:rsid w:val="0022099A"/>
    <w:rsid w:val="00220F1D"/>
    <w:rsid w:val="00221297"/>
    <w:rsid w:val="0022206E"/>
    <w:rsid w:val="00222FF2"/>
    <w:rsid w:val="00223C57"/>
    <w:rsid w:val="00224A49"/>
    <w:rsid w:val="0022655B"/>
    <w:rsid w:val="00227881"/>
    <w:rsid w:val="00227F5B"/>
    <w:rsid w:val="00230ACD"/>
    <w:rsid w:val="00233195"/>
    <w:rsid w:val="00234216"/>
    <w:rsid w:val="00235B94"/>
    <w:rsid w:val="00235C18"/>
    <w:rsid w:val="00236361"/>
    <w:rsid w:val="00236D43"/>
    <w:rsid w:val="00240C39"/>
    <w:rsid w:val="0024155C"/>
    <w:rsid w:val="00241690"/>
    <w:rsid w:val="002416C7"/>
    <w:rsid w:val="00241C74"/>
    <w:rsid w:val="00242D4C"/>
    <w:rsid w:val="00243A82"/>
    <w:rsid w:val="002449F7"/>
    <w:rsid w:val="00245280"/>
    <w:rsid w:val="00246C72"/>
    <w:rsid w:val="0024709F"/>
    <w:rsid w:val="0024717C"/>
    <w:rsid w:val="00247741"/>
    <w:rsid w:val="002477FD"/>
    <w:rsid w:val="00247A24"/>
    <w:rsid w:val="00256691"/>
    <w:rsid w:val="00256F24"/>
    <w:rsid w:val="00257B5B"/>
    <w:rsid w:val="00260822"/>
    <w:rsid w:val="00260E17"/>
    <w:rsid w:val="0026109C"/>
    <w:rsid w:val="00262310"/>
    <w:rsid w:val="00265A30"/>
    <w:rsid w:val="00267378"/>
    <w:rsid w:val="00267BB2"/>
    <w:rsid w:val="002725FE"/>
    <w:rsid w:val="00274B1C"/>
    <w:rsid w:val="002778DE"/>
    <w:rsid w:val="002829FB"/>
    <w:rsid w:val="00282AA8"/>
    <w:rsid w:val="0028332B"/>
    <w:rsid w:val="00284FF2"/>
    <w:rsid w:val="00285ADC"/>
    <w:rsid w:val="00286F3C"/>
    <w:rsid w:val="00290C53"/>
    <w:rsid w:val="002916C0"/>
    <w:rsid w:val="00291C03"/>
    <w:rsid w:val="002934D3"/>
    <w:rsid w:val="0029769D"/>
    <w:rsid w:val="00297F31"/>
    <w:rsid w:val="002A0C8D"/>
    <w:rsid w:val="002A1C0E"/>
    <w:rsid w:val="002A1FA8"/>
    <w:rsid w:val="002A38A6"/>
    <w:rsid w:val="002A409D"/>
    <w:rsid w:val="002A4413"/>
    <w:rsid w:val="002A4BCD"/>
    <w:rsid w:val="002B0407"/>
    <w:rsid w:val="002B2EB9"/>
    <w:rsid w:val="002B3CA4"/>
    <w:rsid w:val="002B3CC7"/>
    <w:rsid w:val="002B62AC"/>
    <w:rsid w:val="002B644E"/>
    <w:rsid w:val="002B7BCC"/>
    <w:rsid w:val="002C049F"/>
    <w:rsid w:val="002C0746"/>
    <w:rsid w:val="002C1106"/>
    <w:rsid w:val="002C158C"/>
    <w:rsid w:val="002C213A"/>
    <w:rsid w:val="002C21A6"/>
    <w:rsid w:val="002C3D20"/>
    <w:rsid w:val="002C4D8D"/>
    <w:rsid w:val="002C4F90"/>
    <w:rsid w:val="002C6ABA"/>
    <w:rsid w:val="002C6DE7"/>
    <w:rsid w:val="002D2B18"/>
    <w:rsid w:val="002D2FC9"/>
    <w:rsid w:val="002D5B51"/>
    <w:rsid w:val="002D6036"/>
    <w:rsid w:val="002E019C"/>
    <w:rsid w:val="002E1D46"/>
    <w:rsid w:val="002E308B"/>
    <w:rsid w:val="002E4E29"/>
    <w:rsid w:val="002E5B14"/>
    <w:rsid w:val="002E672D"/>
    <w:rsid w:val="002E6A83"/>
    <w:rsid w:val="002F2ADA"/>
    <w:rsid w:val="00300119"/>
    <w:rsid w:val="00300BDC"/>
    <w:rsid w:val="003023A0"/>
    <w:rsid w:val="00302469"/>
    <w:rsid w:val="00302C32"/>
    <w:rsid w:val="0030357B"/>
    <w:rsid w:val="003049D7"/>
    <w:rsid w:val="00304E10"/>
    <w:rsid w:val="003050CB"/>
    <w:rsid w:val="0030684A"/>
    <w:rsid w:val="00307421"/>
    <w:rsid w:val="003118A9"/>
    <w:rsid w:val="003123B5"/>
    <w:rsid w:val="0031262C"/>
    <w:rsid w:val="003127FB"/>
    <w:rsid w:val="00313C07"/>
    <w:rsid w:val="0032568C"/>
    <w:rsid w:val="00325E81"/>
    <w:rsid w:val="0032661A"/>
    <w:rsid w:val="003309F3"/>
    <w:rsid w:val="00331412"/>
    <w:rsid w:val="00332026"/>
    <w:rsid w:val="003338EF"/>
    <w:rsid w:val="00333BC8"/>
    <w:rsid w:val="00335054"/>
    <w:rsid w:val="00337354"/>
    <w:rsid w:val="00337711"/>
    <w:rsid w:val="00340C5C"/>
    <w:rsid w:val="00342400"/>
    <w:rsid w:val="00343D78"/>
    <w:rsid w:val="00352638"/>
    <w:rsid w:val="00352723"/>
    <w:rsid w:val="0035433F"/>
    <w:rsid w:val="0035713C"/>
    <w:rsid w:val="003603E6"/>
    <w:rsid w:val="00360563"/>
    <w:rsid w:val="00361F21"/>
    <w:rsid w:val="00361FF9"/>
    <w:rsid w:val="00363422"/>
    <w:rsid w:val="003636F1"/>
    <w:rsid w:val="00363DAC"/>
    <w:rsid w:val="00365D60"/>
    <w:rsid w:val="00366A99"/>
    <w:rsid w:val="00366EDC"/>
    <w:rsid w:val="0037093E"/>
    <w:rsid w:val="0037160B"/>
    <w:rsid w:val="003721C4"/>
    <w:rsid w:val="00373638"/>
    <w:rsid w:val="00373C94"/>
    <w:rsid w:val="003747F8"/>
    <w:rsid w:val="0038043E"/>
    <w:rsid w:val="00380E85"/>
    <w:rsid w:val="00380EC6"/>
    <w:rsid w:val="00381866"/>
    <w:rsid w:val="00382132"/>
    <w:rsid w:val="00383122"/>
    <w:rsid w:val="00383C05"/>
    <w:rsid w:val="00385FE5"/>
    <w:rsid w:val="003914C3"/>
    <w:rsid w:val="003953A6"/>
    <w:rsid w:val="003963B2"/>
    <w:rsid w:val="00396CCD"/>
    <w:rsid w:val="003A2083"/>
    <w:rsid w:val="003A53A3"/>
    <w:rsid w:val="003A5F87"/>
    <w:rsid w:val="003A6320"/>
    <w:rsid w:val="003A70BA"/>
    <w:rsid w:val="003A7C86"/>
    <w:rsid w:val="003B06AB"/>
    <w:rsid w:val="003B08B0"/>
    <w:rsid w:val="003B09E3"/>
    <w:rsid w:val="003B1BC5"/>
    <w:rsid w:val="003B2CB6"/>
    <w:rsid w:val="003B3D79"/>
    <w:rsid w:val="003B43D6"/>
    <w:rsid w:val="003B535B"/>
    <w:rsid w:val="003B5B97"/>
    <w:rsid w:val="003B737D"/>
    <w:rsid w:val="003B7461"/>
    <w:rsid w:val="003B7BCD"/>
    <w:rsid w:val="003B7CBB"/>
    <w:rsid w:val="003C0CCE"/>
    <w:rsid w:val="003C1297"/>
    <w:rsid w:val="003C1B52"/>
    <w:rsid w:val="003C2B6D"/>
    <w:rsid w:val="003C2D73"/>
    <w:rsid w:val="003C39E7"/>
    <w:rsid w:val="003C4E10"/>
    <w:rsid w:val="003C4FFE"/>
    <w:rsid w:val="003D0286"/>
    <w:rsid w:val="003D1B2E"/>
    <w:rsid w:val="003D25B7"/>
    <w:rsid w:val="003D2FF3"/>
    <w:rsid w:val="003D3A93"/>
    <w:rsid w:val="003D445C"/>
    <w:rsid w:val="003D5D82"/>
    <w:rsid w:val="003D6515"/>
    <w:rsid w:val="003D6915"/>
    <w:rsid w:val="003D7049"/>
    <w:rsid w:val="003D721A"/>
    <w:rsid w:val="003D7F17"/>
    <w:rsid w:val="003E0701"/>
    <w:rsid w:val="003E19A7"/>
    <w:rsid w:val="003E2A93"/>
    <w:rsid w:val="003E60B0"/>
    <w:rsid w:val="003E62BF"/>
    <w:rsid w:val="003E6635"/>
    <w:rsid w:val="003F041E"/>
    <w:rsid w:val="003F07A1"/>
    <w:rsid w:val="003F1508"/>
    <w:rsid w:val="003F1A4C"/>
    <w:rsid w:val="003F206E"/>
    <w:rsid w:val="003F21D1"/>
    <w:rsid w:val="003F30F1"/>
    <w:rsid w:val="003F539E"/>
    <w:rsid w:val="004021C6"/>
    <w:rsid w:val="00403086"/>
    <w:rsid w:val="00410553"/>
    <w:rsid w:val="00410AC3"/>
    <w:rsid w:val="0041203B"/>
    <w:rsid w:val="00412FC8"/>
    <w:rsid w:val="0041711D"/>
    <w:rsid w:val="00417D5F"/>
    <w:rsid w:val="00420034"/>
    <w:rsid w:val="00425708"/>
    <w:rsid w:val="004264E1"/>
    <w:rsid w:val="004267E2"/>
    <w:rsid w:val="00430271"/>
    <w:rsid w:val="00431CFB"/>
    <w:rsid w:val="00433CAA"/>
    <w:rsid w:val="00434393"/>
    <w:rsid w:val="0043449B"/>
    <w:rsid w:val="004346EC"/>
    <w:rsid w:val="00435996"/>
    <w:rsid w:val="00435A24"/>
    <w:rsid w:val="00437D53"/>
    <w:rsid w:val="004402E5"/>
    <w:rsid w:val="004403E0"/>
    <w:rsid w:val="0044429B"/>
    <w:rsid w:val="00445CC0"/>
    <w:rsid w:val="0044751B"/>
    <w:rsid w:val="00451803"/>
    <w:rsid w:val="004519BB"/>
    <w:rsid w:val="00452AE5"/>
    <w:rsid w:val="00454343"/>
    <w:rsid w:val="00455960"/>
    <w:rsid w:val="00455C66"/>
    <w:rsid w:val="00456B21"/>
    <w:rsid w:val="00463841"/>
    <w:rsid w:val="00464F44"/>
    <w:rsid w:val="00465ED9"/>
    <w:rsid w:val="00466415"/>
    <w:rsid w:val="00466B97"/>
    <w:rsid w:val="00471219"/>
    <w:rsid w:val="004712FE"/>
    <w:rsid w:val="004715EB"/>
    <w:rsid w:val="004743D7"/>
    <w:rsid w:val="004754D2"/>
    <w:rsid w:val="00476202"/>
    <w:rsid w:val="00476383"/>
    <w:rsid w:val="00476A72"/>
    <w:rsid w:val="00481FF9"/>
    <w:rsid w:val="00485EE6"/>
    <w:rsid w:val="0048609F"/>
    <w:rsid w:val="004912B3"/>
    <w:rsid w:val="00493A70"/>
    <w:rsid w:val="00493C39"/>
    <w:rsid w:val="00494451"/>
    <w:rsid w:val="00495271"/>
    <w:rsid w:val="00495B2C"/>
    <w:rsid w:val="004967D0"/>
    <w:rsid w:val="004972D4"/>
    <w:rsid w:val="00497D03"/>
    <w:rsid w:val="004A0361"/>
    <w:rsid w:val="004A15AD"/>
    <w:rsid w:val="004A2F25"/>
    <w:rsid w:val="004A35D6"/>
    <w:rsid w:val="004A372A"/>
    <w:rsid w:val="004A3DFF"/>
    <w:rsid w:val="004A3E7F"/>
    <w:rsid w:val="004B1235"/>
    <w:rsid w:val="004B1E61"/>
    <w:rsid w:val="004B3778"/>
    <w:rsid w:val="004B458F"/>
    <w:rsid w:val="004B4E38"/>
    <w:rsid w:val="004B56AF"/>
    <w:rsid w:val="004B5B40"/>
    <w:rsid w:val="004B6E56"/>
    <w:rsid w:val="004B72CA"/>
    <w:rsid w:val="004C067D"/>
    <w:rsid w:val="004C36FB"/>
    <w:rsid w:val="004C456D"/>
    <w:rsid w:val="004C45CC"/>
    <w:rsid w:val="004C4B2A"/>
    <w:rsid w:val="004C6C0E"/>
    <w:rsid w:val="004C7DE0"/>
    <w:rsid w:val="004C7F87"/>
    <w:rsid w:val="004D0334"/>
    <w:rsid w:val="004D268E"/>
    <w:rsid w:val="004D38AA"/>
    <w:rsid w:val="004D5946"/>
    <w:rsid w:val="004E2678"/>
    <w:rsid w:val="004E3FA7"/>
    <w:rsid w:val="004E63A1"/>
    <w:rsid w:val="004E7BC4"/>
    <w:rsid w:val="004F01A6"/>
    <w:rsid w:val="004F06B0"/>
    <w:rsid w:val="004F1B55"/>
    <w:rsid w:val="004F2701"/>
    <w:rsid w:val="004F5314"/>
    <w:rsid w:val="004F73A9"/>
    <w:rsid w:val="004F7D91"/>
    <w:rsid w:val="00500CE7"/>
    <w:rsid w:val="0050283F"/>
    <w:rsid w:val="00502ED8"/>
    <w:rsid w:val="0050321F"/>
    <w:rsid w:val="00505292"/>
    <w:rsid w:val="00505BB1"/>
    <w:rsid w:val="00505D47"/>
    <w:rsid w:val="00505FAD"/>
    <w:rsid w:val="005072B1"/>
    <w:rsid w:val="00507542"/>
    <w:rsid w:val="005135D4"/>
    <w:rsid w:val="00513CC6"/>
    <w:rsid w:val="005142C4"/>
    <w:rsid w:val="005148DA"/>
    <w:rsid w:val="005150BE"/>
    <w:rsid w:val="00515C31"/>
    <w:rsid w:val="00515D70"/>
    <w:rsid w:val="00516216"/>
    <w:rsid w:val="00516513"/>
    <w:rsid w:val="00517157"/>
    <w:rsid w:val="00521842"/>
    <w:rsid w:val="00522420"/>
    <w:rsid w:val="00522BB5"/>
    <w:rsid w:val="00523286"/>
    <w:rsid w:val="005233A4"/>
    <w:rsid w:val="005242F1"/>
    <w:rsid w:val="00525EB7"/>
    <w:rsid w:val="00525FB8"/>
    <w:rsid w:val="005260A0"/>
    <w:rsid w:val="005265B5"/>
    <w:rsid w:val="00530440"/>
    <w:rsid w:val="00531253"/>
    <w:rsid w:val="00531A57"/>
    <w:rsid w:val="005325A4"/>
    <w:rsid w:val="0053261A"/>
    <w:rsid w:val="00532BCD"/>
    <w:rsid w:val="00532D0B"/>
    <w:rsid w:val="005337D5"/>
    <w:rsid w:val="0053407F"/>
    <w:rsid w:val="005343E2"/>
    <w:rsid w:val="005356BB"/>
    <w:rsid w:val="00536023"/>
    <w:rsid w:val="00536240"/>
    <w:rsid w:val="0053773A"/>
    <w:rsid w:val="00537EBD"/>
    <w:rsid w:val="0054117B"/>
    <w:rsid w:val="00541317"/>
    <w:rsid w:val="00543D55"/>
    <w:rsid w:val="005440F4"/>
    <w:rsid w:val="00545282"/>
    <w:rsid w:val="005455CF"/>
    <w:rsid w:val="00546941"/>
    <w:rsid w:val="0054762F"/>
    <w:rsid w:val="00547DEB"/>
    <w:rsid w:val="00550019"/>
    <w:rsid w:val="00551DBD"/>
    <w:rsid w:val="00552BBC"/>
    <w:rsid w:val="00553463"/>
    <w:rsid w:val="00554B08"/>
    <w:rsid w:val="00555AFF"/>
    <w:rsid w:val="00556257"/>
    <w:rsid w:val="005567DF"/>
    <w:rsid w:val="00556B7F"/>
    <w:rsid w:val="00556D6F"/>
    <w:rsid w:val="00557099"/>
    <w:rsid w:val="00557255"/>
    <w:rsid w:val="005601C9"/>
    <w:rsid w:val="00560607"/>
    <w:rsid w:val="005659FD"/>
    <w:rsid w:val="00566CCB"/>
    <w:rsid w:val="00573ED6"/>
    <w:rsid w:val="00576E58"/>
    <w:rsid w:val="00576F3F"/>
    <w:rsid w:val="0058115C"/>
    <w:rsid w:val="00581CCB"/>
    <w:rsid w:val="00582102"/>
    <w:rsid w:val="00584985"/>
    <w:rsid w:val="005854E4"/>
    <w:rsid w:val="00590608"/>
    <w:rsid w:val="00594760"/>
    <w:rsid w:val="00595393"/>
    <w:rsid w:val="005958A1"/>
    <w:rsid w:val="00595B02"/>
    <w:rsid w:val="00597401"/>
    <w:rsid w:val="005978BF"/>
    <w:rsid w:val="00597DE4"/>
    <w:rsid w:val="005A0033"/>
    <w:rsid w:val="005A1256"/>
    <w:rsid w:val="005A13ED"/>
    <w:rsid w:val="005A1C8C"/>
    <w:rsid w:val="005A1EF7"/>
    <w:rsid w:val="005A5162"/>
    <w:rsid w:val="005A66B8"/>
    <w:rsid w:val="005A6DEB"/>
    <w:rsid w:val="005B0964"/>
    <w:rsid w:val="005B298F"/>
    <w:rsid w:val="005B2D58"/>
    <w:rsid w:val="005B35FF"/>
    <w:rsid w:val="005B3E8C"/>
    <w:rsid w:val="005B4F04"/>
    <w:rsid w:val="005B6758"/>
    <w:rsid w:val="005B7463"/>
    <w:rsid w:val="005B7BA4"/>
    <w:rsid w:val="005C1231"/>
    <w:rsid w:val="005C182A"/>
    <w:rsid w:val="005C2E61"/>
    <w:rsid w:val="005C4FD6"/>
    <w:rsid w:val="005C5812"/>
    <w:rsid w:val="005C6AB0"/>
    <w:rsid w:val="005C6F95"/>
    <w:rsid w:val="005D0F9F"/>
    <w:rsid w:val="005D3656"/>
    <w:rsid w:val="005D37DD"/>
    <w:rsid w:val="005D7200"/>
    <w:rsid w:val="005D7411"/>
    <w:rsid w:val="005E026D"/>
    <w:rsid w:val="005E1E8A"/>
    <w:rsid w:val="005E2A91"/>
    <w:rsid w:val="005E3633"/>
    <w:rsid w:val="005E3860"/>
    <w:rsid w:val="005E444A"/>
    <w:rsid w:val="005E79E3"/>
    <w:rsid w:val="005F0CF0"/>
    <w:rsid w:val="005F359D"/>
    <w:rsid w:val="005F4556"/>
    <w:rsid w:val="005F5BDA"/>
    <w:rsid w:val="005F6442"/>
    <w:rsid w:val="005F771B"/>
    <w:rsid w:val="005F7F50"/>
    <w:rsid w:val="00600B71"/>
    <w:rsid w:val="00601139"/>
    <w:rsid w:val="006016F3"/>
    <w:rsid w:val="0060243D"/>
    <w:rsid w:val="0060253A"/>
    <w:rsid w:val="006034AD"/>
    <w:rsid w:val="0060487C"/>
    <w:rsid w:val="00605446"/>
    <w:rsid w:val="006100AC"/>
    <w:rsid w:val="00610916"/>
    <w:rsid w:val="0061122C"/>
    <w:rsid w:val="00612680"/>
    <w:rsid w:val="00613344"/>
    <w:rsid w:val="00613663"/>
    <w:rsid w:val="00620E1D"/>
    <w:rsid w:val="0062125C"/>
    <w:rsid w:val="006247DD"/>
    <w:rsid w:val="00625097"/>
    <w:rsid w:val="00627EBE"/>
    <w:rsid w:val="00630BDE"/>
    <w:rsid w:val="00630D46"/>
    <w:rsid w:val="006338CE"/>
    <w:rsid w:val="00634212"/>
    <w:rsid w:val="00635688"/>
    <w:rsid w:val="00635A10"/>
    <w:rsid w:val="00635D3A"/>
    <w:rsid w:val="00636001"/>
    <w:rsid w:val="00637583"/>
    <w:rsid w:val="00637710"/>
    <w:rsid w:val="00640587"/>
    <w:rsid w:val="0064150E"/>
    <w:rsid w:val="00643DE2"/>
    <w:rsid w:val="00644F8B"/>
    <w:rsid w:val="00645198"/>
    <w:rsid w:val="00645CBD"/>
    <w:rsid w:val="00645F45"/>
    <w:rsid w:val="006466C1"/>
    <w:rsid w:val="00646D6A"/>
    <w:rsid w:val="00647705"/>
    <w:rsid w:val="00647E76"/>
    <w:rsid w:val="00651B11"/>
    <w:rsid w:val="00652C79"/>
    <w:rsid w:val="0065517B"/>
    <w:rsid w:val="00656B2A"/>
    <w:rsid w:val="00656D10"/>
    <w:rsid w:val="00660760"/>
    <w:rsid w:val="00660E47"/>
    <w:rsid w:val="0066190A"/>
    <w:rsid w:val="006621E3"/>
    <w:rsid w:val="00662EA2"/>
    <w:rsid w:val="00664D15"/>
    <w:rsid w:val="00664E09"/>
    <w:rsid w:val="00665424"/>
    <w:rsid w:val="00665959"/>
    <w:rsid w:val="0066782A"/>
    <w:rsid w:val="006702B0"/>
    <w:rsid w:val="006712AE"/>
    <w:rsid w:val="00674729"/>
    <w:rsid w:val="00674DA8"/>
    <w:rsid w:val="00675E90"/>
    <w:rsid w:val="00676C84"/>
    <w:rsid w:val="00682F0A"/>
    <w:rsid w:val="00683D26"/>
    <w:rsid w:val="00685647"/>
    <w:rsid w:val="00686EFC"/>
    <w:rsid w:val="00690605"/>
    <w:rsid w:val="00692D2B"/>
    <w:rsid w:val="00694D43"/>
    <w:rsid w:val="00695596"/>
    <w:rsid w:val="0069650C"/>
    <w:rsid w:val="00696A0C"/>
    <w:rsid w:val="006977BD"/>
    <w:rsid w:val="006A046C"/>
    <w:rsid w:val="006A0541"/>
    <w:rsid w:val="006A08C7"/>
    <w:rsid w:val="006A0D56"/>
    <w:rsid w:val="006A233E"/>
    <w:rsid w:val="006A2340"/>
    <w:rsid w:val="006A3921"/>
    <w:rsid w:val="006A3A32"/>
    <w:rsid w:val="006A403B"/>
    <w:rsid w:val="006A6F35"/>
    <w:rsid w:val="006A7AF0"/>
    <w:rsid w:val="006B0FA4"/>
    <w:rsid w:val="006B1257"/>
    <w:rsid w:val="006B178C"/>
    <w:rsid w:val="006B1DCA"/>
    <w:rsid w:val="006B1EEB"/>
    <w:rsid w:val="006B34E5"/>
    <w:rsid w:val="006B378B"/>
    <w:rsid w:val="006B5483"/>
    <w:rsid w:val="006B566D"/>
    <w:rsid w:val="006B5AFD"/>
    <w:rsid w:val="006B6726"/>
    <w:rsid w:val="006B7581"/>
    <w:rsid w:val="006C2761"/>
    <w:rsid w:val="006C5601"/>
    <w:rsid w:val="006C583E"/>
    <w:rsid w:val="006C59E3"/>
    <w:rsid w:val="006C5B72"/>
    <w:rsid w:val="006C75B6"/>
    <w:rsid w:val="006D0AF6"/>
    <w:rsid w:val="006D1739"/>
    <w:rsid w:val="006D1ECD"/>
    <w:rsid w:val="006D3392"/>
    <w:rsid w:val="006D4F6F"/>
    <w:rsid w:val="006D5DE3"/>
    <w:rsid w:val="006D6B92"/>
    <w:rsid w:val="006D6E82"/>
    <w:rsid w:val="006D78FB"/>
    <w:rsid w:val="006E1D16"/>
    <w:rsid w:val="006E2921"/>
    <w:rsid w:val="006E670B"/>
    <w:rsid w:val="006E7012"/>
    <w:rsid w:val="006E75B4"/>
    <w:rsid w:val="006E7B05"/>
    <w:rsid w:val="006F0EF7"/>
    <w:rsid w:val="006F1572"/>
    <w:rsid w:val="006F1C29"/>
    <w:rsid w:val="006F3B0C"/>
    <w:rsid w:val="006F56AF"/>
    <w:rsid w:val="006F5955"/>
    <w:rsid w:val="006F60B3"/>
    <w:rsid w:val="007007EC"/>
    <w:rsid w:val="00700851"/>
    <w:rsid w:val="00701981"/>
    <w:rsid w:val="00702AF0"/>
    <w:rsid w:val="00702FBE"/>
    <w:rsid w:val="007044F7"/>
    <w:rsid w:val="00707814"/>
    <w:rsid w:val="00707E39"/>
    <w:rsid w:val="00715D25"/>
    <w:rsid w:val="00720192"/>
    <w:rsid w:val="007208A7"/>
    <w:rsid w:val="00721484"/>
    <w:rsid w:val="007242DF"/>
    <w:rsid w:val="00724517"/>
    <w:rsid w:val="007259A2"/>
    <w:rsid w:val="007261CF"/>
    <w:rsid w:val="007266E1"/>
    <w:rsid w:val="007267E6"/>
    <w:rsid w:val="00727095"/>
    <w:rsid w:val="00732275"/>
    <w:rsid w:val="007330DB"/>
    <w:rsid w:val="00734BA2"/>
    <w:rsid w:val="00736E7F"/>
    <w:rsid w:val="007376F6"/>
    <w:rsid w:val="00742B13"/>
    <w:rsid w:val="00746189"/>
    <w:rsid w:val="00746674"/>
    <w:rsid w:val="0075027D"/>
    <w:rsid w:val="00750809"/>
    <w:rsid w:val="00750981"/>
    <w:rsid w:val="00751E7B"/>
    <w:rsid w:val="00752ADB"/>
    <w:rsid w:val="00752B3F"/>
    <w:rsid w:val="0075350A"/>
    <w:rsid w:val="00753908"/>
    <w:rsid w:val="00755018"/>
    <w:rsid w:val="00755374"/>
    <w:rsid w:val="00755737"/>
    <w:rsid w:val="00755BEC"/>
    <w:rsid w:val="007636EA"/>
    <w:rsid w:val="007646D9"/>
    <w:rsid w:val="00764ED0"/>
    <w:rsid w:val="00765079"/>
    <w:rsid w:val="007700E8"/>
    <w:rsid w:val="00771450"/>
    <w:rsid w:val="0077201E"/>
    <w:rsid w:val="007738F5"/>
    <w:rsid w:val="007769E3"/>
    <w:rsid w:val="00776CBD"/>
    <w:rsid w:val="00777576"/>
    <w:rsid w:val="007779BB"/>
    <w:rsid w:val="00777DB1"/>
    <w:rsid w:val="007808D7"/>
    <w:rsid w:val="00781A68"/>
    <w:rsid w:val="00781D33"/>
    <w:rsid w:val="0078408F"/>
    <w:rsid w:val="00785AFE"/>
    <w:rsid w:val="0078637B"/>
    <w:rsid w:val="00787589"/>
    <w:rsid w:val="00787CA4"/>
    <w:rsid w:val="007916F9"/>
    <w:rsid w:val="00791D43"/>
    <w:rsid w:val="00791D5C"/>
    <w:rsid w:val="00793013"/>
    <w:rsid w:val="007937C1"/>
    <w:rsid w:val="00793C2C"/>
    <w:rsid w:val="00794219"/>
    <w:rsid w:val="00794618"/>
    <w:rsid w:val="00796903"/>
    <w:rsid w:val="00797E99"/>
    <w:rsid w:val="007A1268"/>
    <w:rsid w:val="007A1C6A"/>
    <w:rsid w:val="007A27C2"/>
    <w:rsid w:val="007A3562"/>
    <w:rsid w:val="007A38CE"/>
    <w:rsid w:val="007A7382"/>
    <w:rsid w:val="007A73AD"/>
    <w:rsid w:val="007A7614"/>
    <w:rsid w:val="007B1725"/>
    <w:rsid w:val="007B22A5"/>
    <w:rsid w:val="007B2544"/>
    <w:rsid w:val="007B3279"/>
    <w:rsid w:val="007B333F"/>
    <w:rsid w:val="007B507F"/>
    <w:rsid w:val="007B541B"/>
    <w:rsid w:val="007B58AB"/>
    <w:rsid w:val="007B5AA7"/>
    <w:rsid w:val="007B76EC"/>
    <w:rsid w:val="007B7C94"/>
    <w:rsid w:val="007C269A"/>
    <w:rsid w:val="007C3849"/>
    <w:rsid w:val="007C4EE4"/>
    <w:rsid w:val="007D0380"/>
    <w:rsid w:val="007D38D6"/>
    <w:rsid w:val="007D688A"/>
    <w:rsid w:val="007E2405"/>
    <w:rsid w:val="007E2A45"/>
    <w:rsid w:val="007E342A"/>
    <w:rsid w:val="007E75CB"/>
    <w:rsid w:val="007E762E"/>
    <w:rsid w:val="007F1D18"/>
    <w:rsid w:val="007F2331"/>
    <w:rsid w:val="007F3B78"/>
    <w:rsid w:val="007F5747"/>
    <w:rsid w:val="007F5E9F"/>
    <w:rsid w:val="007F6249"/>
    <w:rsid w:val="007F6743"/>
    <w:rsid w:val="007F6819"/>
    <w:rsid w:val="007F7026"/>
    <w:rsid w:val="007F72B8"/>
    <w:rsid w:val="007F73A2"/>
    <w:rsid w:val="00800707"/>
    <w:rsid w:val="00801529"/>
    <w:rsid w:val="00801563"/>
    <w:rsid w:val="00801F08"/>
    <w:rsid w:val="008020A9"/>
    <w:rsid w:val="008036FF"/>
    <w:rsid w:val="008037CF"/>
    <w:rsid w:val="00803C38"/>
    <w:rsid w:val="00803CF7"/>
    <w:rsid w:val="0080411D"/>
    <w:rsid w:val="008056DD"/>
    <w:rsid w:val="00805C76"/>
    <w:rsid w:val="00806AC1"/>
    <w:rsid w:val="00806B4A"/>
    <w:rsid w:val="00807C0D"/>
    <w:rsid w:val="00810873"/>
    <w:rsid w:val="00814E2C"/>
    <w:rsid w:val="00815EF8"/>
    <w:rsid w:val="008167FE"/>
    <w:rsid w:val="00817E9C"/>
    <w:rsid w:val="00820AF8"/>
    <w:rsid w:val="00821311"/>
    <w:rsid w:val="00821D88"/>
    <w:rsid w:val="008222A4"/>
    <w:rsid w:val="0082248E"/>
    <w:rsid w:val="008249E5"/>
    <w:rsid w:val="008254A9"/>
    <w:rsid w:val="00825836"/>
    <w:rsid w:val="0082673B"/>
    <w:rsid w:val="00827241"/>
    <w:rsid w:val="008275BF"/>
    <w:rsid w:val="008305CE"/>
    <w:rsid w:val="00830FDD"/>
    <w:rsid w:val="0083220A"/>
    <w:rsid w:val="008323BD"/>
    <w:rsid w:val="008352E0"/>
    <w:rsid w:val="008375C8"/>
    <w:rsid w:val="00840FE4"/>
    <w:rsid w:val="0084110E"/>
    <w:rsid w:val="0084141E"/>
    <w:rsid w:val="0084156E"/>
    <w:rsid w:val="008419F2"/>
    <w:rsid w:val="00843199"/>
    <w:rsid w:val="00843DCA"/>
    <w:rsid w:val="00843DDA"/>
    <w:rsid w:val="008454D2"/>
    <w:rsid w:val="00846EDC"/>
    <w:rsid w:val="008503CF"/>
    <w:rsid w:val="00850E6F"/>
    <w:rsid w:val="00851C79"/>
    <w:rsid w:val="008550CD"/>
    <w:rsid w:val="008558AD"/>
    <w:rsid w:val="00857808"/>
    <w:rsid w:val="008578F0"/>
    <w:rsid w:val="00857DFE"/>
    <w:rsid w:val="00860197"/>
    <w:rsid w:val="00861A03"/>
    <w:rsid w:val="00861BB8"/>
    <w:rsid w:val="00863D7D"/>
    <w:rsid w:val="00863FE0"/>
    <w:rsid w:val="008721B6"/>
    <w:rsid w:val="00874E48"/>
    <w:rsid w:val="00875DFE"/>
    <w:rsid w:val="0087707C"/>
    <w:rsid w:val="00877258"/>
    <w:rsid w:val="00877909"/>
    <w:rsid w:val="0087798C"/>
    <w:rsid w:val="00877C85"/>
    <w:rsid w:val="008804EA"/>
    <w:rsid w:val="008816C7"/>
    <w:rsid w:val="00884701"/>
    <w:rsid w:val="00885098"/>
    <w:rsid w:val="008854E3"/>
    <w:rsid w:val="008855A0"/>
    <w:rsid w:val="008920BC"/>
    <w:rsid w:val="0089215E"/>
    <w:rsid w:val="00893A8B"/>
    <w:rsid w:val="00894297"/>
    <w:rsid w:val="008965AA"/>
    <w:rsid w:val="00896896"/>
    <w:rsid w:val="008A0215"/>
    <w:rsid w:val="008A0610"/>
    <w:rsid w:val="008A0E3A"/>
    <w:rsid w:val="008A131E"/>
    <w:rsid w:val="008A15F2"/>
    <w:rsid w:val="008A1724"/>
    <w:rsid w:val="008A3293"/>
    <w:rsid w:val="008A3381"/>
    <w:rsid w:val="008A64AB"/>
    <w:rsid w:val="008A67DD"/>
    <w:rsid w:val="008A75B3"/>
    <w:rsid w:val="008B00B3"/>
    <w:rsid w:val="008B352B"/>
    <w:rsid w:val="008B5B55"/>
    <w:rsid w:val="008B6038"/>
    <w:rsid w:val="008B6C55"/>
    <w:rsid w:val="008B7DFA"/>
    <w:rsid w:val="008C3E57"/>
    <w:rsid w:val="008C405D"/>
    <w:rsid w:val="008C5EA3"/>
    <w:rsid w:val="008C64D9"/>
    <w:rsid w:val="008C6546"/>
    <w:rsid w:val="008D02C2"/>
    <w:rsid w:val="008D2C71"/>
    <w:rsid w:val="008D4203"/>
    <w:rsid w:val="008D436E"/>
    <w:rsid w:val="008D455A"/>
    <w:rsid w:val="008D72B4"/>
    <w:rsid w:val="008D7494"/>
    <w:rsid w:val="008D762E"/>
    <w:rsid w:val="008D7A09"/>
    <w:rsid w:val="008E01D5"/>
    <w:rsid w:val="008E34E7"/>
    <w:rsid w:val="008E4992"/>
    <w:rsid w:val="008E5F05"/>
    <w:rsid w:val="008E6184"/>
    <w:rsid w:val="008E673D"/>
    <w:rsid w:val="008E6F28"/>
    <w:rsid w:val="008E747F"/>
    <w:rsid w:val="008E757B"/>
    <w:rsid w:val="008E7FD6"/>
    <w:rsid w:val="008F1551"/>
    <w:rsid w:val="008F34C3"/>
    <w:rsid w:val="008F44FD"/>
    <w:rsid w:val="009026AD"/>
    <w:rsid w:val="009027A5"/>
    <w:rsid w:val="00903E7C"/>
    <w:rsid w:val="00904D3C"/>
    <w:rsid w:val="0090583C"/>
    <w:rsid w:val="00911DDA"/>
    <w:rsid w:val="009121A0"/>
    <w:rsid w:val="009128E9"/>
    <w:rsid w:val="00912919"/>
    <w:rsid w:val="00912938"/>
    <w:rsid w:val="00912CC0"/>
    <w:rsid w:val="00913301"/>
    <w:rsid w:val="00913732"/>
    <w:rsid w:val="00913C01"/>
    <w:rsid w:val="00916351"/>
    <w:rsid w:val="00916A43"/>
    <w:rsid w:val="00920229"/>
    <w:rsid w:val="009211AB"/>
    <w:rsid w:val="00921588"/>
    <w:rsid w:val="0092161F"/>
    <w:rsid w:val="00922CC6"/>
    <w:rsid w:val="009245D3"/>
    <w:rsid w:val="00925AAC"/>
    <w:rsid w:val="00927299"/>
    <w:rsid w:val="00927D8E"/>
    <w:rsid w:val="00927F60"/>
    <w:rsid w:val="009304A8"/>
    <w:rsid w:val="009308D2"/>
    <w:rsid w:val="00932496"/>
    <w:rsid w:val="00933130"/>
    <w:rsid w:val="00933A6E"/>
    <w:rsid w:val="00935010"/>
    <w:rsid w:val="0093501F"/>
    <w:rsid w:val="0094040D"/>
    <w:rsid w:val="00941419"/>
    <w:rsid w:val="0094221F"/>
    <w:rsid w:val="0094223A"/>
    <w:rsid w:val="00942BC4"/>
    <w:rsid w:val="0094342C"/>
    <w:rsid w:val="00943686"/>
    <w:rsid w:val="00945FF8"/>
    <w:rsid w:val="009478AD"/>
    <w:rsid w:val="009505A9"/>
    <w:rsid w:val="009507B3"/>
    <w:rsid w:val="0095101B"/>
    <w:rsid w:val="0095109C"/>
    <w:rsid w:val="00951120"/>
    <w:rsid w:val="00952D70"/>
    <w:rsid w:val="00954985"/>
    <w:rsid w:val="00955347"/>
    <w:rsid w:val="00957EB6"/>
    <w:rsid w:val="00960858"/>
    <w:rsid w:val="0096210F"/>
    <w:rsid w:val="009629D9"/>
    <w:rsid w:val="00963031"/>
    <w:rsid w:val="00967049"/>
    <w:rsid w:val="00970254"/>
    <w:rsid w:val="00970EB2"/>
    <w:rsid w:val="00971338"/>
    <w:rsid w:val="00971917"/>
    <w:rsid w:val="00973E48"/>
    <w:rsid w:val="00973E58"/>
    <w:rsid w:val="0097587A"/>
    <w:rsid w:val="00975930"/>
    <w:rsid w:val="00975FAA"/>
    <w:rsid w:val="00976BCF"/>
    <w:rsid w:val="00977A65"/>
    <w:rsid w:val="009803D6"/>
    <w:rsid w:val="00980655"/>
    <w:rsid w:val="009812B9"/>
    <w:rsid w:val="00981549"/>
    <w:rsid w:val="009815FB"/>
    <w:rsid w:val="00981C7C"/>
    <w:rsid w:val="0098243E"/>
    <w:rsid w:val="009844DF"/>
    <w:rsid w:val="00985FEE"/>
    <w:rsid w:val="00986761"/>
    <w:rsid w:val="0098760F"/>
    <w:rsid w:val="00991921"/>
    <w:rsid w:val="0099277D"/>
    <w:rsid w:val="009941C1"/>
    <w:rsid w:val="00994973"/>
    <w:rsid w:val="009954AE"/>
    <w:rsid w:val="00996015"/>
    <w:rsid w:val="00996097"/>
    <w:rsid w:val="00996BB1"/>
    <w:rsid w:val="00997635"/>
    <w:rsid w:val="009A08C1"/>
    <w:rsid w:val="009A2702"/>
    <w:rsid w:val="009A3822"/>
    <w:rsid w:val="009A3FA0"/>
    <w:rsid w:val="009A4574"/>
    <w:rsid w:val="009A4AC5"/>
    <w:rsid w:val="009A542C"/>
    <w:rsid w:val="009A59F7"/>
    <w:rsid w:val="009A60BD"/>
    <w:rsid w:val="009A6F0A"/>
    <w:rsid w:val="009B00F6"/>
    <w:rsid w:val="009B0A8F"/>
    <w:rsid w:val="009B13DB"/>
    <w:rsid w:val="009B2117"/>
    <w:rsid w:val="009B263B"/>
    <w:rsid w:val="009B2E71"/>
    <w:rsid w:val="009B4152"/>
    <w:rsid w:val="009B51F7"/>
    <w:rsid w:val="009B7BA8"/>
    <w:rsid w:val="009B7EAE"/>
    <w:rsid w:val="009C0CDE"/>
    <w:rsid w:val="009C0E37"/>
    <w:rsid w:val="009C1FC7"/>
    <w:rsid w:val="009C292B"/>
    <w:rsid w:val="009C3165"/>
    <w:rsid w:val="009C3CA7"/>
    <w:rsid w:val="009C499A"/>
    <w:rsid w:val="009C64AB"/>
    <w:rsid w:val="009C744A"/>
    <w:rsid w:val="009C7C68"/>
    <w:rsid w:val="009D1B42"/>
    <w:rsid w:val="009D2963"/>
    <w:rsid w:val="009D3515"/>
    <w:rsid w:val="009D5512"/>
    <w:rsid w:val="009D5F77"/>
    <w:rsid w:val="009D6140"/>
    <w:rsid w:val="009D69BA"/>
    <w:rsid w:val="009E6FC7"/>
    <w:rsid w:val="009E710F"/>
    <w:rsid w:val="009E7F0A"/>
    <w:rsid w:val="009F00FC"/>
    <w:rsid w:val="009F10AE"/>
    <w:rsid w:val="009F152E"/>
    <w:rsid w:val="009F19CE"/>
    <w:rsid w:val="009F2573"/>
    <w:rsid w:val="009F770B"/>
    <w:rsid w:val="009F7D0A"/>
    <w:rsid w:val="009F7F9D"/>
    <w:rsid w:val="00A0004A"/>
    <w:rsid w:val="00A0102C"/>
    <w:rsid w:val="00A0126E"/>
    <w:rsid w:val="00A04083"/>
    <w:rsid w:val="00A04C40"/>
    <w:rsid w:val="00A054BB"/>
    <w:rsid w:val="00A05A22"/>
    <w:rsid w:val="00A05DC4"/>
    <w:rsid w:val="00A06E27"/>
    <w:rsid w:val="00A07A0E"/>
    <w:rsid w:val="00A123CD"/>
    <w:rsid w:val="00A12DBA"/>
    <w:rsid w:val="00A1355E"/>
    <w:rsid w:val="00A141D1"/>
    <w:rsid w:val="00A14397"/>
    <w:rsid w:val="00A15285"/>
    <w:rsid w:val="00A17AB9"/>
    <w:rsid w:val="00A17E16"/>
    <w:rsid w:val="00A20068"/>
    <w:rsid w:val="00A20C1B"/>
    <w:rsid w:val="00A2353D"/>
    <w:rsid w:val="00A244EF"/>
    <w:rsid w:val="00A24BA8"/>
    <w:rsid w:val="00A25082"/>
    <w:rsid w:val="00A3017A"/>
    <w:rsid w:val="00A30453"/>
    <w:rsid w:val="00A306D7"/>
    <w:rsid w:val="00A30BA4"/>
    <w:rsid w:val="00A31174"/>
    <w:rsid w:val="00A32AA2"/>
    <w:rsid w:val="00A3359E"/>
    <w:rsid w:val="00A34E12"/>
    <w:rsid w:val="00A3519F"/>
    <w:rsid w:val="00A351D3"/>
    <w:rsid w:val="00A36E50"/>
    <w:rsid w:val="00A407AF"/>
    <w:rsid w:val="00A41DB2"/>
    <w:rsid w:val="00A41DBC"/>
    <w:rsid w:val="00A4230E"/>
    <w:rsid w:val="00A50305"/>
    <w:rsid w:val="00A53F50"/>
    <w:rsid w:val="00A550E9"/>
    <w:rsid w:val="00A55E8A"/>
    <w:rsid w:val="00A56313"/>
    <w:rsid w:val="00A57BC9"/>
    <w:rsid w:val="00A61507"/>
    <w:rsid w:val="00A61B91"/>
    <w:rsid w:val="00A62EAC"/>
    <w:rsid w:val="00A64AE8"/>
    <w:rsid w:val="00A65F33"/>
    <w:rsid w:val="00A67E2F"/>
    <w:rsid w:val="00A702DF"/>
    <w:rsid w:val="00A7093C"/>
    <w:rsid w:val="00A71108"/>
    <w:rsid w:val="00A75ADE"/>
    <w:rsid w:val="00A767FD"/>
    <w:rsid w:val="00A7776F"/>
    <w:rsid w:val="00A8052B"/>
    <w:rsid w:val="00A82F91"/>
    <w:rsid w:val="00A83FB8"/>
    <w:rsid w:val="00A85202"/>
    <w:rsid w:val="00A86CAB"/>
    <w:rsid w:val="00A90EF5"/>
    <w:rsid w:val="00A924B1"/>
    <w:rsid w:val="00A93946"/>
    <w:rsid w:val="00A941A2"/>
    <w:rsid w:val="00A96720"/>
    <w:rsid w:val="00A96CC5"/>
    <w:rsid w:val="00AA12AA"/>
    <w:rsid w:val="00AA19F4"/>
    <w:rsid w:val="00AA255D"/>
    <w:rsid w:val="00AA32D8"/>
    <w:rsid w:val="00AA5E27"/>
    <w:rsid w:val="00AA6009"/>
    <w:rsid w:val="00AA642D"/>
    <w:rsid w:val="00AA644D"/>
    <w:rsid w:val="00AB15D4"/>
    <w:rsid w:val="00AB19D5"/>
    <w:rsid w:val="00AB204A"/>
    <w:rsid w:val="00AB2938"/>
    <w:rsid w:val="00AB29C7"/>
    <w:rsid w:val="00AB2C6B"/>
    <w:rsid w:val="00AB3D3F"/>
    <w:rsid w:val="00AB3E1A"/>
    <w:rsid w:val="00AB3FCD"/>
    <w:rsid w:val="00AB4802"/>
    <w:rsid w:val="00AB61BA"/>
    <w:rsid w:val="00AC0E2E"/>
    <w:rsid w:val="00AC391D"/>
    <w:rsid w:val="00AC4231"/>
    <w:rsid w:val="00AC47E8"/>
    <w:rsid w:val="00AC5FBD"/>
    <w:rsid w:val="00AD3CE5"/>
    <w:rsid w:val="00AD5F09"/>
    <w:rsid w:val="00AD7732"/>
    <w:rsid w:val="00AE0183"/>
    <w:rsid w:val="00AE5D6C"/>
    <w:rsid w:val="00AE650A"/>
    <w:rsid w:val="00AE6545"/>
    <w:rsid w:val="00AF02D5"/>
    <w:rsid w:val="00AF0A85"/>
    <w:rsid w:val="00AF3CCC"/>
    <w:rsid w:val="00AF430F"/>
    <w:rsid w:val="00AF53DC"/>
    <w:rsid w:val="00AF7DF2"/>
    <w:rsid w:val="00B003EB"/>
    <w:rsid w:val="00B018BB"/>
    <w:rsid w:val="00B02826"/>
    <w:rsid w:val="00B04326"/>
    <w:rsid w:val="00B06811"/>
    <w:rsid w:val="00B07271"/>
    <w:rsid w:val="00B11DDE"/>
    <w:rsid w:val="00B124D3"/>
    <w:rsid w:val="00B14653"/>
    <w:rsid w:val="00B14D05"/>
    <w:rsid w:val="00B154FE"/>
    <w:rsid w:val="00B1627B"/>
    <w:rsid w:val="00B16777"/>
    <w:rsid w:val="00B20C44"/>
    <w:rsid w:val="00B21695"/>
    <w:rsid w:val="00B22338"/>
    <w:rsid w:val="00B22ACF"/>
    <w:rsid w:val="00B22D47"/>
    <w:rsid w:val="00B24FBE"/>
    <w:rsid w:val="00B2733D"/>
    <w:rsid w:val="00B31928"/>
    <w:rsid w:val="00B32D3B"/>
    <w:rsid w:val="00B341C7"/>
    <w:rsid w:val="00B34388"/>
    <w:rsid w:val="00B36684"/>
    <w:rsid w:val="00B36C33"/>
    <w:rsid w:val="00B4010C"/>
    <w:rsid w:val="00B414FA"/>
    <w:rsid w:val="00B42F25"/>
    <w:rsid w:val="00B43A15"/>
    <w:rsid w:val="00B43B29"/>
    <w:rsid w:val="00B447F0"/>
    <w:rsid w:val="00B45457"/>
    <w:rsid w:val="00B454E5"/>
    <w:rsid w:val="00B46768"/>
    <w:rsid w:val="00B47AB6"/>
    <w:rsid w:val="00B50CBB"/>
    <w:rsid w:val="00B51C52"/>
    <w:rsid w:val="00B540C6"/>
    <w:rsid w:val="00B5411A"/>
    <w:rsid w:val="00B54514"/>
    <w:rsid w:val="00B56C3F"/>
    <w:rsid w:val="00B60699"/>
    <w:rsid w:val="00B6075B"/>
    <w:rsid w:val="00B62340"/>
    <w:rsid w:val="00B63AF1"/>
    <w:rsid w:val="00B66190"/>
    <w:rsid w:val="00B67588"/>
    <w:rsid w:val="00B67992"/>
    <w:rsid w:val="00B709E5"/>
    <w:rsid w:val="00B73846"/>
    <w:rsid w:val="00B752B6"/>
    <w:rsid w:val="00B8028A"/>
    <w:rsid w:val="00B82416"/>
    <w:rsid w:val="00B82A35"/>
    <w:rsid w:val="00B843A1"/>
    <w:rsid w:val="00B855B7"/>
    <w:rsid w:val="00B86D14"/>
    <w:rsid w:val="00B87D5D"/>
    <w:rsid w:val="00B92092"/>
    <w:rsid w:val="00B929F7"/>
    <w:rsid w:val="00B94D57"/>
    <w:rsid w:val="00B954D8"/>
    <w:rsid w:val="00B9680A"/>
    <w:rsid w:val="00B97D4B"/>
    <w:rsid w:val="00BA01DD"/>
    <w:rsid w:val="00BA10E9"/>
    <w:rsid w:val="00BA1350"/>
    <w:rsid w:val="00BA1974"/>
    <w:rsid w:val="00BA1B4D"/>
    <w:rsid w:val="00BA319A"/>
    <w:rsid w:val="00BA3D9D"/>
    <w:rsid w:val="00BA4BA6"/>
    <w:rsid w:val="00BA5603"/>
    <w:rsid w:val="00BA6301"/>
    <w:rsid w:val="00BA6763"/>
    <w:rsid w:val="00BA6ED7"/>
    <w:rsid w:val="00BB1233"/>
    <w:rsid w:val="00BB284B"/>
    <w:rsid w:val="00BB4413"/>
    <w:rsid w:val="00BB45B5"/>
    <w:rsid w:val="00BB6BBE"/>
    <w:rsid w:val="00BC0657"/>
    <w:rsid w:val="00BC0B00"/>
    <w:rsid w:val="00BC1C9D"/>
    <w:rsid w:val="00BC1E1B"/>
    <w:rsid w:val="00BC26C3"/>
    <w:rsid w:val="00BC34D3"/>
    <w:rsid w:val="00BD0FDD"/>
    <w:rsid w:val="00BD1A6D"/>
    <w:rsid w:val="00BD220F"/>
    <w:rsid w:val="00BD2A3D"/>
    <w:rsid w:val="00BD36BB"/>
    <w:rsid w:val="00BD4BD3"/>
    <w:rsid w:val="00BD4BF5"/>
    <w:rsid w:val="00BD5B25"/>
    <w:rsid w:val="00BD642A"/>
    <w:rsid w:val="00BD66DB"/>
    <w:rsid w:val="00BD6C9B"/>
    <w:rsid w:val="00BD77C8"/>
    <w:rsid w:val="00BE084D"/>
    <w:rsid w:val="00BE1880"/>
    <w:rsid w:val="00BE1DFA"/>
    <w:rsid w:val="00BE22A3"/>
    <w:rsid w:val="00BE44BF"/>
    <w:rsid w:val="00BE550A"/>
    <w:rsid w:val="00BE6759"/>
    <w:rsid w:val="00BE6974"/>
    <w:rsid w:val="00BE6DD3"/>
    <w:rsid w:val="00BE7662"/>
    <w:rsid w:val="00BF00F4"/>
    <w:rsid w:val="00BF1F1E"/>
    <w:rsid w:val="00BF1FAE"/>
    <w:rsid w:val="00BF2F66"/>
    <w:rsid w:val="00BF47E1"/>
    <w:rsid w:val="00BF504E"/>
    <w:rsid w:val="00C00019"/>
    <w:rsid w:val="00C0144E"/>
    <w:rsid w:val="00C0174A"/>
    <w:rsid w:val="00C02A79"/>
    <w:rsid w:val="00C02F35"/>
    <w:rsid w:val="00C04ACF"/>
    <w:rsid w:val="00C05793"/>
    <w:rsid w:val="00C077D3"/>
    <w:rsid w:val="00C07A30"/>
    <w:rsid w:val="00C10326"/>
    <w:rsid w:val="00C10A81"/>
    <w:rsid w:val="00C11ABE"/>
    <w:rsid w:val="00C12D2E"/>
    <w:rsid w:val="00C13174"/>
    <w:rsid w:val="00C143BA"/>
    <w:rsid w:val="00C16773"/>
    <w:rsid w:val="00C201C3"/>
    <w:rsid w:val="00C23B54"/>
    <w:rsid w:val="00C247F3"/>
    <w:rsid w:val="00C24E5D"/>
    <w:rsid w:val="00C26298"/>
    <w:rsid w:val="00C34979"/>
    <w:rsid w:val="00C364E2"/>
    <w:rsid w:val="00C36951"/>
    <w:rsid w:val="00C40BB5"/>
    <w:rsid w:val="00C4135D"/>
    <w:rsid w:val="00C42435"/>
    <w:rsid w:val="00C45086"/>
    <w:rsid w:val="00C4580C"/>
    <w:rsid w:val="00C469A1"/>
    <w:rsid w:val="00C476C1"/>
    <w:rsid w:val="00C50078"/>
    <w:rsid w:val="00C5092B"/>
    <w:rsid w:val="00C52935"/>
    <w:rsid w:val="00C55554"/>
    <w:rsid w:val="00C566AE"/>
    <w:rsid w:val="00C5781C"/>
    <w:rsid w:val="00C57859"/>
    <w:rsid w:val="00C60AF0"/>
    <w:rsid w:val="00C63C4E"/>
    <w:rsid w:val="00C64B76"/>
    <w:rsid w:val="00C65955"/>
    <w:rsid w:val="00C67CF0"/>
    <w:rsid w:val="00C703F5"/>
    <w:rsid w:val="00C72717"/>
    <w:rsid w:val="00C73CF2"/>
    <w:rsid w:val="00C778DD"/>
    <w:rsid w:val="00C802B1"/>
    <w:rsid w:val="00C8125E"/>
    <w:rsid w:val="00C830F2"/>
    <w:rsid w:val="00C83531"/>
    <w:rsid w:val="00C8635F"/>
    <w:rsid w:val="00C869BA"/>
    <w:rsid w:val="00C91955"/>
    <w:rsid w:val="00C94474"/>
    <w:rsid w:val="00C9683E"/>
    <w:rsid w:val="00C96DB5"/>
    <w:rsid w:val="00C97FB4"/>
    <w:rsid w:val="00CA02ED"/>
    <w:rsid w:val="00CA1015"/>
    <w:rsid w:val="00CA2062"/>
    <w:rsid w:val="00CA28D9"/>
    <w:rsid w:val="00CA31B0"/>
    <w:rsid w:val="00CA408C"/>
    <w:rsid w:val="00CA56C7"/>
    <w:rsid w:val="00CA601A"/>
    <w:rsid w:val="00CA7082"/>
    <w:rsid w:val="00CB170F"/>
    <w:rsid w:val="00CB236A"/>
    <w:rsid w:val="00CB2CC3"/>
    <w:rsid w:val="00CB3D7C"/>
    <w:rsid w:val="00CB46D9"/>
    <w:rsid w:val="00CB5EAE"/>
    <w:rsid w:val="00CB69D8"/>
    <w:rsid w:val="00CB6D04"/>
    <w:rsid w:val="00CB76C4"/>
    <w:rsid w:val="00CC015E"/>
    <w:rsid w:val="00CC082A"/>
    <w:rsid w:val="00CC10BE"/>
    <w:rsid w:val="00CC49DA"/>
    <w:rsid w:val="00CC4A13"/>
    <w:rsid w:val="00CC4D58"/>
    <w:rsid w:val="00CD1708"/>
    <w:rsid w:val="00CD371D"/>
    <w:rsid w:val="00CD4145"/>
    <w:rsid w:val="00CE10EB"/>
    <w:rsid w:val="00CE1C07"/>
    <w:rsid w:val="00CE2625"/>
    <w:rsid w:val="00CE4115"/>
    <w:rsid w:val="00CE6B3C"/>
    <w:rsid w:val="00CF16F3"/>
    <w:rsid w:val="00CF23E9"/>
    <w:rsid w:val="00CF23FD"/>
    <w:rsid w:val="00CF2A38"/>
    <w:rsid w:val="00CF2ADD"/>
    <w:rsid w:val="00CF2C17"/>
    <w:rsid w:val="00CF3E37"/>
    <w:rsid w:val="00CF47F4"/>
    <w:rsid w:val="00CF6CAD"/>
    <w:rsid w:val="00CF71A9"/>
    <w:rsid w:val="00D0030D"/>
    <w:rsid w:val="00D02D43"/>
    <w:rsid w:val="00D0310A"/>
    <w:rsid w:val="00D042FB"/>
    <w:rsid w:val="00D04726"/>
    <w:rsid w:val="00D05235"/>
    <w:rsid w:val="00D052D0"/>
    <w:rsid w:val="00D05679"/>
    <w:rsid w:val="00D0574D"/>
    <w:rsid w:val="00D059BB"/>
    <w:rsid w:val="00D06DC2"/>
    <w:rsid w:val="00D0727C"/>
    <w:rsid w:val="00D12E90"/>
    <w:rsid w:val="00D13BEC"/>
    <w:rsid w:val="00D14AE1"/>
    <w:rsid w:val="00D14F12"/>
    <w:rsid w:val="00D20C0E"/>
    <w:rsid w:val="00D211FC"/>
    <w:rsid w:val="00D23165"/>
    <w:rsid w:val="00D232D7"/>
    <w:rsid w:val="00D27850"/>
    <w:rsid w:val="00D30192"/>
    <w:rsid w:val="00D303C5"/>
    <w:rsid w:val="00D31BF4"/>
    <w:rsid w:val="00D344A0"/>
    <w:rsid w:val="00D3689F"/>
    <w:rsid w:val="00D37D93"/>
    <w:rsid w:val="00D40259"/>
    <w:rsid w:val="00D408FE"/>
    <w:rsid w:val="00D42652"/>
    <w:rsid w:val="00D4474F"/>
    <w:rsid w:val="00D454EF"/>
    <w:rsid w:val="00D4663E"/>
    <w:rsid w:val="00D5001F"/>
    <w:rsid w:val="00D50453"/>
    <w:rsid w:val="00D50CC2"/>
    <w:rsid w:val="00D50EA9"/>
    <w:rsid w:val="00D51D2D"/>
    <w:rsid w:val="00D51E2C"/>
    <w:rsid w:val="00D53CDB"/>
    <w:rsid w:val="00D54580"/>
    <w:rsid w:val="00D54E07"/>
    <w:rsid w:val="00D55736"/>
    <w:rsid w:val="00D5717C"/>
    <w:rsid w:val="00D61ADD"/>
    <w:rsid w:val="00D62972"/>
    <w:rsid w:val="00D64507"/>
    <w:rsid w:val="00D64B62"/>
    <w:rsid w:val="00D65C07"/>
    <w:rsid w:val="00D65CEE"/>
    <w:rsid w:val="00D67265"/>
    <w:rsid w:val="00D672D0"/>
    <w:rsid w:val="00D6742B"/>
    <w:rsid w:val="00D7001B"/>
    <w:rsid w:val="00D722FF"/>
    <w:rsid w:val="00D7347D"/>
    <w:rsid w:val="00D74517"/>
    <w:rsid w:val="00D77DA3"/>
    <w:rsid w:val="00D80126"/>
    <w:rsid w:val="00D8021E"/>
    <w:rsid w:val="00D82CED"/>
    <w:rsid w:val="00D861DD"/>
    <w:rsid w:val="00D872B6"/>
    <w:rsid w:val="00D876ED"/>
    <w:rsid w:val="00D909DE"/>
    <w:rsid w:val="00D914A9"/>
    <w:rsid w:val="00D9195C"/>
    <w:rsid w:val="00D9219E"/>
    <w:rsid w:val="00D95C77"/>
    <w:rsid w:val="00D97205"/>
    <w:rsid w:val="00D9769D"/>
    <w:rsid w:val="00D97A22"/>
    <w:rsid w:val="00D97E23"/>
    <w:rsid w:val="00DA1337"/>
    <w:rsid w:val="00DA1AC1"/>
    <w:rsid w:val="00DA2900"/>
    <w:rsid w:val="00DA2C10"/>
    <w:rsid w:val="00DA4960"/>
    <w:rsid w:val="00DA499C"/>
    <w:rsid w:val="00DA63C0"/>
    <w:rsid w:val="00DA6F06"/>
    <w:rsid w:val="00DA7000"/>
    <w:rsid w:val="00DA7D37"/>
    <w:rsid w:val="00DB0873"/>
    <w:rsid w:val="00DB3275"/>
    <w:rsid w:val="00DB5369"/>
    <w:rsid w:val="00DB635D"/>
    <w:rsid w:val="00DB7A4D"/>
    <w:rsid w:val="00DC0825"/>
    <w:rsid w:val="00DC092C"/>
    <w:rsid w:val="00DC0BBE"/>
    <w:rsid w:val="00DC0C02"/>
    <w:rsid w:val="00DC1730"/>
    <w:rsid w:val="00DC1D8C"/>
    <w:rsid w:val="00DC265D"/>
    <w:rsid w:val="00DC2B69"/>
    <w:rsid w:val="00DC2F33"/>
    <w:rsid w:val="00DC3519"/>
    <w:rsid w:val="00DC4969"/>
    <w:rsid w:val="00DC4DA9"/>
    <w:rsid w:val="00DC60DC"/>
    <w:rsid w:val="00DC6FB0"/>
    <w:rsid w:val="00DC771A"/>
    <w:rsid w:val="00DD0036"/>
    <w:rsid w:val="00DD01DD"/>
    <w:rsid w:val="00DD2B71"/>
    <w:rsid w:val="00DD2F13"/>
    <w:rsid w:val="00DD33CA"/>
    <w:rsid w:val="00DD5418"/>
    <w:rsid w:val="00DD6B44"/>
    <w:rsid w:val="00DD6D5E"/>
    <w:rsid w:val="00DE206C"/>
    <w:rsid w:val="00DE24DB"/>
    <w:rsid w:val="00DE2D90"/>
    <w:rsid w:val="00DE2F13"/>
    <w:rsid w:val="00DE5F09"/>
    <w:rsid w:val="00DE6253"/>
    <w:rsid w:val="00DE6745"/>
    <w:rsid w:val="00DE7717"/>
    <w:rsid w:val="00DF048A"/>
    <w:rsid w:val="00DF1019"/>
    <w:rsid w:val="00DF1E8C"/>
    <w:rsid w:val="00DF525A"/>
    <w:rsid w:val="00DF61BF"/>
    <w:rsid w:val="00DF6624"/>
    <w:rsid w:val="00DF6EE0"/>
    <w:rsid w:val="00DF723D"/>
    <w:rsid w:val="00E0086C"/>
    <w:rsid w:val="00E01259"/>
    <w:rsid w:val="00E017D2"/>
    <w:rsid w:val="00E03448"/>
    <w:rsid w:val="00E03F68"/>
    <w:rsid w:val="00E05A3D"/>
    <w:rsid w:val="00E11143"/>
    <w:rsid w:val="00E12A7A"/>
    <w:rsid w:val="00E12FCF"/>
    <w:rsid w:val="00E1461A"/>
    <w:rsid w:val="00E155A7"/>
    <w:rsid w:val="00E2385C"/>
    <w:rsid w:val="00E23E89"/>
    <w:rsid w:val="00E27EF3"/>
    <w:rsid w:val="00E30012"/>
    <w:rsid w:val="00E30275"/>
    <w:rsid w:val="00E3249E"/>
    <w:rsid w:val="00E33341"/>
    <w:rsid w:val="00E33369"/>
    <w:rsid w:val="00E34ABB"/>
    <w:rsid w:val="00E35029"/>
    <w:rsid w:val="00E35897"/>
    <w:rsid w:val="00E35A2C"/>
    <w:rsid w:val="00E3775E"/>
    <w:rsid w:val="00E41331"/>
    <w:rsid w:val="00E4197E"/>
    <w:rsid w:val="00E42091"/>
    <w:rsid w:val="00E42341"/>
    <w:rsid w:val="00E42C8E"/>
    <w:rsid w:val="00E432CA"/>
    <w:rsid w:val="00E43419"/>
    <w:rsid w:val="00E436BA"/>
    <w:rsid w:val="00E43B07"/>
    <w:rsid w:val="00E43BAA"/>
    <w:rsid w:val="00E4436B"/>
    <w:rsid w:val="00E44CD8"/>
    <w:rsid w:val="00E4600A"/>
    <w:rsid w:val="00E46DD5"/>
    <w:rsid w:val="00E47244"/>
    <w:rsid w:val="00E5065B"/>
    <w:rsid w:val="00E525F8"/>
    <w:rsid w:val="00E52E5C"/>
    <w:rsid w:val="00E53FA3"/>
    <w:rsid w:val="00E54826"/>
    <w:rsid w:val="00E55A39"/>
    <w:rsid w:val="00E55A7B"/>
    <w:rsid w:val="00E55E08"/>
    <w:rsid w:val="00E55E2B"/>
    <w:rsid w:val="00E6086F"/>
    <w:rsid w:val="00E62330"/>
    <w:rsid w:val="00E63CFE"/>
    <w:rsid w:val="00E64D07"/>
    <w:rsid w:val="00E659A0"/>
    <w:rsid w:val="00E66913"/>
    <w:rsid w:val="00E6729F"/>
    <w:rsid w:val="00E71E97"/>
    <w:rsid w:val="00E72482"/>
    <w:rsid w:val="00E73472"/>
    <w:rsid w:val="00E735B5"/>
    <w:rsid w:val="00E744D8"/>
    <w:rsid w:val="00E74D0B"/>
    <w:rsid w:val="00E74EAE"/>
    <w:rsid w:val="00E751DB"/>
    <w:rsid w:val="00E75D3E"/>
    <w:rsid w:val="00E76B80"/>
    <w:rsid w:val="00E77372"/>
    <w:rsid w:val="00E77C4E"/>
    <w:rsid w:val="00E800F2"/>
    <w:rsid w:val="00E80C67"/>
    <w:rsid w:val="00E8105B"/>
    <w:rsid w:val="00E8145C"/>
    <w:rsid w:val="00E81869"/>
    <w:rsid w:val="00E825BC"/>
    <w:rsid w:val="00E82910"/>
    <w:rsid w:val="00E8455D"/>
    <w:rsid w:val="00E8530E"/>
    <w:rsid w:val="00E86529"/>
    <w:rsid w:val="00E86F85"/>
    <w:rsid w:val="00E872C8"/>
    <w:rsid w:val="00E906DD"/>
    <w:rsid w:val="00E9156F"/>
    <w:rsid w:val="00E91D12"/>
    <w:rsid w:val="00E91FDF"/>
    <w:rsid w:val="00E931ED"/>
    <w:rsid w:val="00E9377F"/>
    <w:rsid w:val="00E963B8"/>
    <w:rsid w:val="00E96C83"/>
    <w:rsid w:val="00EA06F7"/>
    <w:rsid w:val="00EA21BF"/>
    <w:rsid w:val="00EA2E71"/>
    <w:rsid w:val="00EA45FA"/>
    <w:rsid w:val="00EA4A0E"/>
    <w:rsid w:val="00EA5335"/>
    <w:rsid w:val="00EA64A9"/>
    <w:rsid w:val="00EA7401"/>
    <w:rsid w:val="00EA7BD6"/>
    <w:rsid w:val="00EB0E5B"/>
    <w:rsid w:val="00EB133A"/>
    <w:rsid w:val="00EB399E"/>
    <w:rsid w:val="00EB4D92"/>
    <w:rsid w:val="00EC22DA"/>
    <w:rsid w:val="00EC36BD"/>
    <w:rsid w:val="00EC3764"/>
    <w:rsid w:val="00EC3E35"/>
    <w:rsid w:val="00EC4479"/>
    <w:rsid w:val="00EC53FD"/>
    <w:rsid w:val="00EC5BF0"/>
    <w:rsid w:val="00EC6154"/>
    <w:rsid w:val="00EC6862"/>
    <w:rsid w:val="00EC6C0A"/>
    <w:rsid w:val="00EC7096"/>
    <w:rsid w:val="00EC7F38"/>
    <w:rsid w:val="00ED01BD"/>
    <w:rsid w:val="00ED1002"/>
    <w:rsid w:val="00ED132D"/>
    <w:rsid w:val="00ED224E"/>
    <w:rsid w:val="00ED23FA"/>
    <w:rsid w:val="00ED32DE"/>
    <w:rsid w:val="00ED5816"/>
    <w:rsid w:val="00ED63BC"/>
    <w:rsid w:val="00EE0B5A"/>
    <w:rsid w:val="00EE1712"/>
    <w:rsid w:val="00EE1C0D"/>
    <w:rsid w:val="00EE40E8"/>
    <w:rsid w:val="00EE4836"/>
    <w:rsid w:val="00EE684D"/>
    <w:rsid w:val="00EE7584"/>
    <w:rsid w:val="00EF10CA"/>
    <w:rsid w:val="00EF68E9"/>
    <w:rsid w:val="00EF6B6C"/>
    <w:rsid w:val="00F01ADA"/>
    <w:rsid w:val="00F01BF7"/>
    <w:rsid w:val="00F02160"/>
    <w:rsid w:val="00F02430"/>
    <w:rsid w:val="00F02E2A"/>
    <w:rsid w:val="00F02F36"/>
    <w:rsid w:val="00F060AC"/>
    <w:rsid w:val="00F0657D"/>
    <w:rsid w:val="00F06BF8"/>
    <w:rsid w:val="00F06D35"/>
    <w:rsid w:val="00F10894"/>
    <w:rsid w:val="00F10A60"/>
    <w:rsid w:val="00F12F41"/>
    <w:rsid w:val="00F1471D"/>
    <w:rsid w:val="00F1497E"/>
    <w:rsid w:val="00F15D7E"/>
    <w:rsid w:val="00F162B0"/>
    <w:rsid w:val="00F173F5"/>
    <w:rsid w:val="00F213CB"/>
    <w:rsid w:val="00F215A5"/>
    <w:rsid w:val="00F21E46"/>
    <w:rsid w:val="00F22060"/>
    <w:rsid w:val="00F2252E"/>
    <w:rsid w:val="00F243A4"/>
    <w:rsid w:val="00F24BFD"/>
    <w:rsid w:val="00F25FDD"/>
    <w:rsid w:val="00F26C8C"/>
    <w:rsid w:val="00F27679"/>
    <w:rsid w:val="00F27A35"/>
    <w:rsid w:val="00F27D1D"/>
    <w:rsid w:val="00F325A5"/>
    <w:rsid w:val="00F32883"/>
    <w:rsid w:val="00F335E8"/>
    <w:rsid w:val="00F33E0E"/>
    <w:rsid w:val="00F3417F"/>
    <w:rsid w:val="00F35B9E"/>
    <w:rsid w:val="00F360EE"/>
    <w:rsid w:val="00F36643"/>
    <w:rsid w:val="00F3703F"/>
    <w:rsid w:val="00F3765E"/>
    <w:rsid w:val="00F40C91"/>
    <w:rsid w:val="00F4163E"/>
    <w:rsid w:val="00F41BE9"/>
    <w:rsid w:val="00F42E2D"/>
    <w:rsid w:val="00F43261"/>
    <w:rsid w:val="00F44ACA"/>
    <w:rsid w:val="00F45BAA"/>
    <w:rsid w:val="00F4613B"/>
    <w:rsid w:val="00F50904"/>
    <w:rsid w:val="00F50979"/>
    <w:rsid w:val="00F51E67"/>
    <w:rsid w:val="00F5342F"/>
    <w:rsid w:val="00F53DA9"/>
    <w:rsid w:val="00F54389"/>
    <w:rsid w:val="00F544A8"/>
    <w:rsid w:val="00F54D18"/>
    <w:rsid w:val="00F54DE7"/>
    <w:rsid w:val="00F55954"/>
    <w:rsid w:val="00F559F2"/>
    <w:rsid w:val="00F55A27"/>
    <w:rsid w:val="00F55C8E"/>
    <w:rsid w:val="00F5658A"/>
    <w:rsid w:val="00F574B5"/>
    <w:rsid w:val="00F5782D"/>
    <w:rsid w:val="00F57B95"/>
    <w:rsid w:val="00F62580"/>
    <w:rsid w:val="00F63DB6"/>
    <w:rsid w:val="00F668E2"/>
    <w:rsid w:val="00F67AA0"/>
    <w:rsid w:val="00F70D98"/>
    <w:rsid w:val="00F72295"/>
    <w:rsid w:val="00F7278D"/>
    <w:rsid w:val="00F72C57"/>
    <w:rsid w:val="00F73F5A"/>
    <w:rsid w:val="00F75B78"/>
    <w:rsid w:val="00F768FB"/>
    <w:rsid w:val="00F77004"/>
    <w:rsid w:val="00F80ACB"/>
    <w:rsid w:val="00F811E4"/>
    <w:rsid w:val="00F826FA"/>
    <w:rsid w:val="00F82C85"/>
    <w:rsid w:val="00F833DB"/>
    <w:rsid w:val="00F837B1"/>
    <w:rsid w:val="00F8381E"/>
    <w:rsid w:val="00F844F5"/>
    <w:rsid w:val="00F85884"/>
    <w:rsid w:val="00F87A91"/>
    <w:rsid w:val="00F90D6D"/>
    <w:rsid w:val="00F91E6D"/>
    <w:rsid w:val="00F933B7"/>
    <w:rsid w:val="00F93DC2"/>
    <w:rsid w:val="00F947F2"/>
    <w:rsid w:val="00F9522C"/>
    <w:rsid w:val="00F95BF0"/>
    <w:rsid w:val="00F97142"/>
    <w:rsid w:val="00F971E7"/>
    <w:rsid w:val="00F97E3B"/>
    <w:rsid w:val="00FA0867"/>
    <w:rsid w:val="00FA0D2E"/>
    <w:rsid w:val="00FA1ADA"/>
    <w:rsid w:val="00FA2188"/>
    <w:rsid w:val="00FA4574"/>
    <w:rsid w:val="00FA5011"/>
    <w:rsid w:val="00FA521B"/>
    <w:rsid w:val="00FA62B1"/>
    <w:rsid w:val="00FB09E4"/>
    <w:rsid w:val="00FB1002"/>
    <w:rsid w:val="00FB2122"/>
    <w:rsid w:val="00FB4128"/>
    <w:rsid w:val="00FB4BFE"/>
    <w:rsid w:val="00FB51CA"/>
    <w:rsid w:val="00FB5FDD"/>
    <w:rsid w:val="00FB6167"/>
    <w:rsid w:val="00FC0369"/>
    <w:rsid w:val="00FC0CAF"/>
    <w:rsid w:val="00FC1861"/>
    <w:rsid w:val="00FC27F7"/>
    <w:rsid w:val="00FC32CD"/>
    <w:rsid w:val="00FC369A"/>
    <w:rsid w:val="00FC3BCB"/>
    <w:rsid w:val="00FC3F55"/>
    <w:rsid w:val="00FC4EF6"/>
    <w:rsid w:val="00FC5324"/>
    <w:rsid w:val="00FC7073"/>
    <w:rsid w:val="00FC7E2C"/>
    <w:rsid w:val="00FD03DF"/>
    <w:rsid w:val="00FD15D8"/>
    <w:rsid w:val="00FD2804"/>
    <w:rsid w:val="00FD44DD"/>
    <w:rsid w:val="00FD5A2D"/>
    <w:rsid w:val="00FD5BAF"/>
    <w:rsid w:val="00FD6E3F"/>
    <w:rsid w:val="00FE251A"/>
    <w:rsid w:val="00FE3857"/>
    <w:rsid w:val="00FE421E"/>
    <w:rsid w:val="00FE4CD9"/>
    <w:rsid w:val="00FE53AF"/>
    <w:rsid w:val="00FE72A1"/>
    <w:rsid w:val="00FE7A0F"/>
    <w:rsid w:val="00FF1A83"/>
    <w:rsid w:val="00FF33C9"/>
    <w:rsid w:val="00FF3AFC"/>
    <w:rsid w:val="00FF4614"/>
    <w:rsid w:val="00FF5ADA"/>
    <w:rsid w:val="00FF5E83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A09D9"/>
  <w15:docId w15:val="{F8306754-FED7-4113-B6C5-F9E682A3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74A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267378"/>
    <w:pPr>
      <w:keepNext/>
      <w:ind w:left="2880"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28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352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A60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A601A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aliases w:val="Знак, Знак,Основной текст Знак Знак,Знак Знак2 Знак,Знак Знак Знак, Знак Знак Знак"/>
    <w:basedOn w:val="a"/>
    <w:link w:val="a4"/>
    <w:uiPriority w:val="99"/>
    <w:rsid w:val="00267378"/>
    <w:pPr>
      <w:jc w:val="both"/>
    </w:pPr>
    <w:rPr>
      <w:sz w:val="28"/>
    </w:rPr>
  </w:style>
  <w:style w:type="character" w:customStyle="1" w:styleId="a4">
    <w:name w:val="Основной текст Знак"/>
    <w:aliases w:val="Знак Знак2, Знак Знак,Основной текст Знак Знак Знак,Знак Знак2 Знак Знак,Знак Знак Знак Знак, Знак Знак Знак Знак"/>
    <w:basedOn w:val="a0"/>
    <w:link w:val="a3"/>
    <w:uiPriority w:val="99"/>
    <w:locked/>
    <w:rsid w:val="004D0334"/>
    <w:rPr>
      <w:rFonts w:cs="Times New Roman"/>
      <w:sz w:val="28"/>
      <w:lang w:val="ru-RU" w:eastAsia="ru-RU"/>
    </w:rPr>
  </w:style>
  <w:style w:type="paragraph" w:styleId="a5">
    <w:name w:val="Body Text Indent"/>
    <w:aliases w:val=" Знак6,Основной текст с отступом Знак1 Знак,Основной текст с отступом Знак Знак Знак, Знак6 Знак Знак Знак, Знак6 Знак1 Знак,Знак6"/>
    <w:basedOn w:val="a"/>
    <w:link w:val="a6"/>
    <w:rsid w:val="00267378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aliases w:val=" Знак6 Знак,Основной текст с отступом Знак1 Знак Знак,Основной текст с отступом Знак Знак Знак Знак, Знак6 Знак Знак Знак Знак, Знак6 Знак1 Знак Знак,Знак6 Знак"/>
    <w:basedOn w:val="a0"/>
    <w:link w:val="a5"/>
    <w:locked/>
    <w:rsid w:val="00B36684"/>
    <w:rPr>
      <w:rFonts w:cs="Times New Roman"/>
      <w:sz w:val="28"/>
    </w:rPr>
  </w:style>
  <w:style w:type="paragraph" w:styleId="31">
    <w:name w:val="Body Text Indent 3"/>
    <w:basedOn w:val="a"/>
    <w:link w:val="32"/>
    <w:rsid w:val="00267378"/>
    <w:pPr>
      <w:ind w:firstLine="72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locked/>
    <w:rsid w:val="00DF525A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267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601A"/>
    <w:rPr>
      <w:rFonts w:cs="Times New Roman"/>
      <w:sz w:val="20"/>
      <w:szCs w:val="20"/>
    </w:rPr>
  </w:style>
  <w:style w:type="character" w:styleId="a9">
    <w:name w:val="page number"/>
    <w:basedOn w:val="a0"/>
    <w:rsid w:val="00267378"/>
    <w:rPr>
      <w:rFonts w:cs="Times New Roman"/>
    </w:rPr>
  </w:style>
  <w:style w:type="table" w:styleId="aa">
    <w:name w:val="Table Grid"/>
    <w:basedOn w:val="a1"/>
    <w:rsid w:val="002673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F149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CA601A"/>
    <w:rPr>
      <w:rFonts w:cs="Times New Roman"/>
      <w:sz w:val="20"/>
      <w:szCs w:val="20"/>
    </w:rPr>
  </w:style>
  <w:style w:type="paragraph" w:customStyle="1" w:styleId="ConsPlusNormal">
    <w:name w:val="ConsPlusNormal"/>
    <w:rsid w:val="007D38D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0"/>
    <w:uiPriority w:val="99"/>
    <w:rsid w:val="00BE550A"/>
    <w:rPr>
      <w:rFonts w:cs="Times New Roman"/>
    </w:rPr>
  </w:style>
  <w:style w:type="character" w:customStyle="1" w:styleId="apple-converted-space">
    <w:name w:val="apple-converted-space"/>
    <w:basedOn w:val="a0"/>
    <w:rsid w:val="00BE550A"/>
    <w:rPr>
      <w:rFonts w:cs="Times New Roman"/>
    </w:rPr>
  </w:style>
  <w:style w:type="character" w:styleId="ad">
    <w:name w:val="Hyperlink"/>
    <w:basedOn w:val="a0"/>
    <w:uiPriority w:val="99"/>
    <w:rsid w:val="00BE550A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rsid w:val="000A5C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0A5C85"/>
    <w:rPr>
      <w:rFonts w:cs="Times New Roman"/>
    </w:rPr>
  </w:style>
  <w:style w:type="paragraph" w:styleId="ae">
    <w:name w:val="List Paragraph"/>
    <w:basedOn w:val="a"/>
    <w:uiPriority w:val="34"/>
    <w:qFormat/>
    <w:rsid w:val="00877C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Book Title"/>
    <w:basedOn w:val="a0"/>
    <w:uiPriority w:val="99"/>
    <w:qFormat/>
    <w:rsid w:val="00091FA1"/>
    <w:rPr>
      <w:rFonts w:cs="Times New Roman"/>
      <w:b/>
      <w:smallCaps/>
      <w:spacing w:val="5"/>
    </w:rPr>
  </w:style>
  <w:style w:type="character" w:customStyle="1" w:styleId="af0">
    <w:name w:val="Знак Знак"/>
    <w:basedOn w:val="a0"/>
    <w:uiPriority w:val="99"/>
    <w:rsid w:val="00FC1861"/>
    <w:rPr>
      <w:rFonts w:cs="Times New Roman"/>
      <w:sz w:val="28"/>
    </w:rPr>
  </w:style>
  <w:style w:type="character" w:customStyle="1" w:styleId="11">
    <w:name w:val="Знак Знак1"/>
    <w:basedOn w:val="a0"/>
    <w:uiPriority w:val="99"/>
    <w:rsid w:val="00913C01"/>
    <w:rPr>
      <w:rFonts w:cs="Times New Roman"/>
      <w:sz w:val="24"/>
    </w:rPr>
  </w:style>
  <w:style w:type="paragraph" w:styleId="af1">
    <w:name w:val="Balloon Text"/>
    <w:basedOn w:val="a"/>
    <w:link w:val="af2"/>
    <w:rsid w:val="002E4E2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C337A"/>
    <w:rPr>
      <w:sz w:val="0"/>
      <w:szCs w:val="0"/>
    </w:rPr>
  </w:style>
  <w:style w:type="paragraph" w:customStyle="1" w:styleId="ConsPlusCell">
    <w:name w:val="ConsPlusCell"/>
    <w:uiPriority w:val="99"/>
    <w:rsid w:val="00B50C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9C0E3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8352E0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Default">
    <w:name w:val="Default"/>
    <w:rsid w:val="008352E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ED3E-EF6F-47D1-B63B-D891C004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</TotalTime>
  <Pages>6</Pages>
  <Words>2296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Экспертное заключение</vt:lpstr>
    </vt:vector>
  </TitlesOfParts>
  <Company>Hewlett-Packard Company</Company>
  <LinksUpToDate>false</LinksUpToDate>
  <CharactersWithSpaces>15356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Экспертное заключение</dc:title>
  <dc:creator>skpupynina</dc:creator>
  <cp:lastModifiedBy>Наместникова Светлана Владимировна</cp:lastModifiedBy>
  <cp:revision>1201</cp:revision>
  <cp:lastPrinted>2014-11-18T12:21:00Z</cp:lastPrinted>
  <dcterms:created xsi:type="dcterms:W3CDTF">2013-10-07T15:27:00Z</dcterms:created>
  <dcterms:modified xsi:type="dcterms:W3CDTF">2026-04-22T11:13:00Z</dcterms:modified>
</cp:coreProperties>
</file>